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DE" w:rsidRDefault="00D36F8C" w:rsidP="00BE77DE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left:0;text-align:left;margin-left:423pt;margin-top:9pt;width:1in;height:27pt;z-index:251677184">
            <v:textbox>
              <w:txbxContent>
                <w:p w:rsidR="00D36F8C" w:rsidRPr="005D155A" w:rsidRDefault="00D36F8C" w:rsidP="00D36F8C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Report</w:t>
                  </w:r>
                  <w:r w:rsidRPr="005D155A">
                    <w:rPr>
                      <w:rFonts w:ascii="TH SarabunPSK" w:hAnsi="TH SarabunPSK" w:cs="TH SarabunPSK"/>
                      <w:sz w:val="28"/>
                    </w:rPr>
                    <w:t xml:space="preserve"> 01</w:t>
                  </w:r>
                </w:p>
              </w:txbxContent>
            </v:textbox>
          </v:shape>
        </w:pict>
      </w:r>
      <w:r w:rsidR="001B55A1">
        <w:rPr>
          <w:noProof/>
        </w:rPr>
        <w:drawing>
          <wp:inline distT="0" distB="0" distL="0" distR="0">
            <wp:extent cx="790575" cy="800100"/>
            <wp:effectExtent l="19050" t="0" r="9525" b="0"/>
            <wp:docPr id="1" name="Picture 1" descr="doa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a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7DE" w:rsidRDefault="007F6F78" w:rsidP="00BE77D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F6F78">
        <w:rPr>
          <w:rFonts w:ascii="TH SarabunPSK" w:hAnsi="TH SarabunPSK" w:cs="TH SarabunPSK"/>
          <w:b/>
          <w:bCs/>
          <w:sz w:val="40"/>
          <w:szCs w:val="40"/>
          <w:cs/>
        </w:rPr>
        <w:t>แบบ</w:t>
      </w:r>
      <w:r w:rsidR="00B525BE"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="00ED274C">
        <w:rPr>
          <w:rFonts w:ascii="TH SarabunPSK" w:hAnsi="TH SarabunPSK" w:cs="TH SarabunPSK" w:hint="cs"/>
          <w:b/>
          <w:bCs/>
          <w:sz w:val="40"/>
          <w:szCs w:val="40"/>
          <w:cs/>
        </w:rPr>
        <w:t>ผล</w:t>
      </w:r>
      <w:r w:rsidR="00B525BE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Pr="007F6F78">
        <w:rPr>
          <w:rFonts w:ascii="TH SarabunPSK" w:hAnsi="TH SarabunPSK" w:cs="TH SarabunPSK"/>
          <w:b/>
          <w:bCs/>
          <w:sz w:val="40"/>
          <w:szCs w:val="40"/>
          <w:cs/>
        </w:rPr>
        <w:t>ตรวจประเมินข้าวอินทรีย์เบื้องต้น</w:t>
      </w:r>
    </w:p>
    <w:p w:rsidR="00B525BE" w:rsidRPr="00B525BE" w:rsidRDefault="00B525BE" w:rsidP="00BE77D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525BE" w:rsidRDefault="00FC784C" w:rsidP="00B525BE">
      <w:pPr>
        <w:rPr>
          <w:rFonts w:ascii="TH SarabunPSK" w:hAnsi="TH SarabunPSK" w:cs="TH SarabunPSK"/>
          <w:b/>
          <w:bCs/>
          <w:sz w:val="38"/>
          <w:szCs w:val="38"/>
        </w:rPr>
      </w:pPr>
      <w:r w:rsidRPr="00FC784C">
        <w:rPr>
          <w:rFonts w:ascii="TH SarabunPSK" w:hAnsi="TH SarabunPSK" w:cs="TH SarabunPSK"/>
          <w:b/>
          <w:bCs/>
          <w:noProof/>
          <w:sz w:val="38"/>
          <w:szCs w:val="38"/>
        </w:rPr>
        <w:pict>
          <v:rect id="_x0000_s1090" style="position:absolute;margin-left:399pt;margin-top:5.85pt;width:9pt;height:9pt;z-index:251639296"/>
        </w:pict>
      </w:r>
      <w:r w:rsidR="00B525BE" w:rsidRPr="00FC784C">
        <w:rPr>
          <w:rFonts w:ascii="TH SarabunPSK" w:hAnsi="TH SarabunPSK" w:cs="TH SarabunPSK"/>
          <w:b/>
          <w:bCs/>
          <w:noProof/>
          <w:sz w:val="38"/>
          <w:szCs w:val="38"/>
        </w:rPr>
        <w:pict>
          <v:rect id="_x0000_s1089" style="position:absolute;margin-left:310.5pt;margin-top:7.45pt;width:9pt;height:9pt;z-index:251638272"/>
        </w:pict>
      </w:r>
      <w:r w:rsidRPr="00FC784C">
        <w:rPr>
          <w:rFonts w:ascii="TH SarabunPSK" w:hAnsi="TH SarabunPSK" w:cs="TH SarabunPSK"/>
          <w:b/>
          <w:bCs/>
          <w:sz w:val="38"/>
          <w:szCs w:val="38"/>
        </w:rPr>
        <w:tab/>
      </w:r>
      <w:r w:rsidRPr="00FC784C">
        <w:rPr>
          <w:rFonts w:ascii="TH SarabunPSK" w:hAnsi="TH SarabunPSK" w:cs="TH SarabunPSK"/>
          <w:b/>
          <w:bCs/>
          <w:sz w:val="38"/>
          <w:szCs w:val="38"/>
        </w:rPr>
        <w:tab/>
      </w:r>
      <w:r w:rsidRPr="00FC784C">
        <w:rPr>
          <w:rFonts w:ascii="TH SarabunPSK" w:hAnsi="TH SarabunPSK" w:cs="TH SarabunPSK"/>
          <w:b/>
          <w:bCs/>
          <w:sz w:val="38"/>
          <w:szCs w:val="38"/>
        </w:rPr>
        <w:tab/>
      </w:r>
      <w:r w:rsidRPr="00FC784C">
        <w:rPr>
          <w:rFonts w:ascii="TH SarabunPSK" w:hAnsi="TH SarabunPSK" w:cs="TH SarabunPSK"/>
          <w:b/>
          <w:bCs/>
          <w:sz w:val="38"/>
          <w:szCs w:val="38"/>
        </w:rPr>
        <w:tab/>
      </w:r>
      <w:r w:rsidRPr="00FC784C">
        <w:rPr>
          <w:rFonts w:ascii="TH SarabunPSK" w:hAnsi="TH SarabunPSK" w:cs="TH SarabunPSK"/>
          <w:b/>
          <w:bCs/>
          <w:sz w:val="38"/>
          <w:szCs w:val="38"/>
        </w:rPr>
        <w:tab/>
      </w:r>
      <w:r w:rsidRPr="00FC784C">
        <w:rPr>
          <w:rFonts w:ascii="TH SarabunPSK" w:hAnsi="TH SarabunPSK" w:cs="TH SarabunPSK"/>
          <w:b/>
          <w:bCs/>
          <w:sz w:val="38"/>
          <w:szCs w:val="38"/>
        </w:rPr>
        <w:tab/>
      </w:r>
      <w:r w:rsidRPr="00FC784C">
        <w:rPr>
          <w:rFonts w:ascii="TH SarabunPSK" w:hAnsi="TH SarabunPSK" w:cs="TH SarabunPSK"/>
          <w:b/>
          <w:bCs/>
          <w:sz w:val="38"/>
          <w:szCs w:val="38"/>
        </w:rPr>
        <w:tab/>
      </w:r>
      <w:r w:rsidRPr="00FC784C">
        <w:rPr>
          <w:rFonts w:ascii="TH SarabunPSK" w:hAnsi="TH SarabunPSK" w:cs="TH SarabunPSK"/>
          <w:b/>
          <w:bCs/>
          <w:sz w:val="38"/>
          <w:szCs w:val="38"/>
        </w:rPr>
        <w:tab/>
      </w:r>
      <w:r w:rsidR="00B525BE" w:rsidRPr="00FC784C">
        <w:rPr>
          <w:rFonts w:ascii="TH SarabunPSK" w:hAnsi="TH SarabunPSK" w:cs="TH SarabunPSK"/>
          <w:b/>
          <w:bCs/>
          <w:sz w:val="38"/>
          <w:szCs w:val="38"/>
        </w:rPr>
        <w:tab/>
      </w:r>
      <w:r w:rsidR="00B525BE" w:rsidRPr="00FC784C">
        <w:rPr>
          <w:rFonts w:ascii="TH SarabunPSK" w:hAnsi="TH SarabunPSK" w:cs="TH SarabunPSK"/>
          <w:b/>
          <w:bCs/>
          <w:sz w:val="38"/>
          <w:szCs w:val="38"/>
          <w:cs/>
        </w:rPr>
        <w:t>ผ่าน</w:t>
      </w:r>
      <w:r w:rsidR="00B525BE" w:rsidRPr="00FC784C">
        <w:rPr>
          <w:rFonts w:ascii="TH SarabunPSK" w:hAnsi="TH SarabunPSK" w:cs="TH SarabunPSK" w:hint="cs"/>
          <w:b/>
          <w:bCs/>
          <w:sz w:val="38"/>
          <w:szCs w:val="38"/>
          <w:cs/>
        </w:rPr>
        <w:tab/>
      </w:r>
      <w:r w:rsidR="00B525BE" w:rsidRPr="00FC784C">
        <w:rPr>
          <w:rFonts w:ascii="TH SarabunPSK" w:hAnsi="TH SarabunPSK" w:cs="TH SarabunPSK" w:hint="cs"/>
          <w:b/>
          <w:bCs/>
          <w:sz w:val="38"/>
          <w:szCs w:val="38"/>
          <w:cs/>
        </w:rPr>
        <w:tab/>
      </w:r>
      <w:r w:rsidR="00B525BE" w:rsidRPr="00FC784C">
        <w:rPr>
          <w:rFonts w:ascii="TH SarabunPSK" w:hAnsi="TH SarabunPSK" w:cs="TH SarabunPSK"/>
          <w:b/>
          <w:bCs/>
          <w:sz w:val="38"/>
          <w:szCs w:val="38"/>
        </w:rPr>
        <w:t xml:space="preserve">    </w:t>
      </w:r>
      <w:r w:rsidR="00B525BE" w:rsidRPr="00FC784C">
        <w:rPr>
          <w:rFonts w:ascii="TH SarabunPSK" w:hAnsi="TH SarabunPSK" w:cs="TH SarabunPSK" w:hint="cs"/>
          <w:b/>
          <w:bCs/>
          <w:sz w:val="38"/>
          <w:szCs w:val="38"/>
          <w:cs/>
        </w:rPr>
        <w:t>ไม่ผ่าน</w:t>
      </w:r>
    </w:p>
    <w:p w:rsidR="00237109" w:rsidRPr="00237109" w:rsidRDefault="00237109" w:rsidP="00B525B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37109" w:rsidRPr="006C5AF1" w:rsidRDefault="00237109" w:rsidP="0023710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ชื่อ-นามสกุลเกษตรกร</w:t>
      </w:r>
      <w:r w:rsidRPr="006C5A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237109" w:rsidRPr="006C5AF1" w:rsidRDefault="00237109" w:rsidP="00237109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ที่ตั้งแปลง หมู่ที่</w:t>
      </w:r>
      <w:r w:rsidRPr="006C5AF1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</w:t>
      </w:r>
      <w:r w:rsidRPr="006C5AF1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 w:rsidRPr="006C5AF1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Pr="006C5AF1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237109" w:rsidRPr="00237109" w:rsidRDefault="00237109" w:rsidP="00B525B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525BE" w:rsidRPr="00DD52A7" w:rsidRDefault="00B525BE" w:rsidP="00B525BE">
      <w:pPr>
        <w:rPr>
          <w:rFonts w:ascii="TH SarabunPSK" w:hAnsi="TH SarabunPSK" w:cs="TH SarabunPSK" w:hint="cs"/>
          <w:sz w:val="16"/>
          <w:szCs w:val="16"/>
          <w:cs/>
        </w:rPr>
      </w:pPr>
    </w:p>
    <w:tbl>
      <w:tblPr>
        <w:tblW w:w="97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5"/>
        <w:gridCol w:w="2520"/>
        <w:gridCol w:w="1620"/>
        <w:gridCol w:w="1260"/>
        <w:gridCol w:w="900"/>
        <w:gridCol w:w="1405"/>
      </w:tblGrid>
      <w:tr w:rsidR="001E152B" w:rsidRPr="001E152B">
        <w:trPr>
          <w:trHeight w:val="420"/>
          <w:jc w:val="center"/>
        </w:trPr>
        <w:tc>
          <w:tcPr>
            <w:tcW w:w="1995" w:type="dxa"/>
            <w:shd w:val="clear" w:color="auto" w:fill="auto"/>
            <w:noWrap/>
            <w:vAlign w:val="center"/>
          </w:tcPr>
          <w:p w:rsidR="001E152B" w:rsidRPr="001E152B" w:rsidRDefault="001E152B" w:rsidP="001E15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E152B">
              <w:rPr>
                <w:rFonts w:ascii="TH SarabunPSK" w:hAnsi="TH SarabunPSK" w:cs="TH SarabunPSK"/>
                <w:sz w:val="28"/>
                <w:cs/>
              </w:rPr>
              <w:t>ลำดับข้อกำหนด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1E152B" w:rsidRPr="001E152B" w:rsidRDefault="001E152B" w:rsidP="001E15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E152B">
              <w:rPr>
                <w:rFonts w:ascii="TH SarabunPSK" w:hAnsi="TH SarabunPSK" w:cs="TH SarabunPSK"/>
                <w:sz w:val="28"/>
                <w:cs/>
              </w:rPr>
              <w:t>เกณฑ์ที่กำหนด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1E152B" w:rsidRPr="001E152B" w:rsidRDefault="001E152B" w:rsidP="001E15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E152B">
              <w:rPr>
                <w:rFonts w:ascii="TH SarabunPSK" w:hAnsi="TH SarabunPSK" w:cs="TH SarabunPSK"/>
                <w:sz w:val="28"/>
                <w:cs/>
              </w:rPr>
              <w:t>วิธีตรวจประเมิน</w:t>
            </w:r>
          </w:p>
        </w:tc>
        <w:tc>
          <w:tcPr>
            <w:tcW w:w="3565" w:type="dxa"/>
            <w:gridSpan w:val="3"/>
            <w:shd w:val="clear" w:color="auto" w:fill="auto"/>
            <w:noWrap/>
            <w:vAlign w:val="center"/>
          </w:tcPr>
          <w:p w:rsidR="001E152B" w:rsidRPr="001E152B" w:rsidRDefault="001E152B" w:rsidP="001E15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E152B">
              <w:rPr>
                <w:rFonts w:ascii="TH SarabunPSK" w:hAnsi="TH SarabunPSK" w:cs="TH SarabunPSK"/>
                <w:sz w:val="28"/>
                <w:cs/>
              </w:rPr>
              <w:t>ผลการตรวจประเมิน</w:t>
            </w:r>
          </w:p>
        </w:tc>
      </w:tr>
      <w:tr w:rsidR="001E152B" w:rsidRPr="001E152B">
        <w:trPr>
          <w:trHeight w:val="1260"/>
          <w:jc w:val="center"/>
        </w:trPr>
        <w:tc>
          <w:tcPr>
            <w:tcW w:w="1995" w:type="dxa"/>
            <w:shd w:val="clear" w:color="auto" w:fill="auto"/>
          </w:tcPr>
          <w:p w:rsidR="001E152B" w:rsidRPr="001E152B" w:rsidRDefault="001E152B" w:rsidP="001E152B">
            <w:pPr>
              <w:rPr>
                <w:rFonts w:ascii="TH SarabunPSK" w:hAnsi="TH SarabunPSK" w:cs="TH SarabunPSK"/>
                <w:sz w:val="28"/>
              </w:rPr>
            </w:pPr>
            <w:r w:rsidRPr="001E152B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E152B">
              <w:rPr>
                <w:rFonts w:ascii="TH SarabunPSK" w:hAnsi="TH SarabunPSK" w:cs="TH SarabunPSK"/>
                <w:sz w:val="28"/>
                <w:cs/>
              </w:rPr>
              <w:t>พื้นที่ปลูก</w:t>
            </w:r>
          </w:p>
        </w:tc>
        <w:tc>
          <w:tcPr>
            <w:tcW w:w="2520" w:type="dxa"/>
            <w:shd w:val="clear" w:color="auto" w:fill="auto"/>
          </w:tcPr>
          <w:p w:rsidR="001E152B" w:rsidRPr="001E152B" w:rsidRDefault="001E152B" w:rsidP="001E152B">
            <w:pPr>
              <w:rPr>
                <w:rFonts w:ascii="TH SarabunPSK" w:hAnsi="TH SarabunPSK" w:cs="TH SarabunPSK"/>
                <w:spacing w:val="-14"/>
                <w:sz w:val="28"/>
              </w:rPr>
            </w:pPr>
            <w:r w:rsidRPr="001E152B">
              <w:rPr>
                <w:rFonts w:ascii="TH SarabunPSK" w:hAnsi="TH SarabunPSK" w:cs="TH SarabunPSK"/>
                <w:spacing w:val="-14"/>
                <w:sz w:val="28"/>
                <w:cs/>
              </w:rPr>
              <w:t>ต้องเป็นพื้นที่ที่ไม่มีวัตถุอันตรายที่จะทำให้เกิดการตกค้างหรือปนเปื้อนในข้าว</w:t>
            </w:r>
          </w:p>
        </w:tc>
        <w:tc>
          <w:tcPr>
            <w:tcW w:w="1620" w:type="dxa"/>
            <w:shd w:val="clear" w:color="auto" w:fill="auto"/>
          </w:tcPr>
          <w:p w:rsidR="001E152B" w:rsidRPr="001E152B" w:rsidRDefault="001E152B" w:rsidP="001E152B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ตรวจพินิจสภาพแวดล้อม หากอยู่ในสภาวะเสี่ยงให้ตรวจสอบและวิเคราะห์คุณภาพดิน</w:t>
            </w:r>
          </w:p>
        </w:tc>
        <w:tc>
          <w:tcPr>
            <w:tcW w:w="1260" w:type="dxa"/>
            <w:shd w:val="clear" w:color="auto" w:fill="auto"/>
          </w:tcPr>
          <w:p w:rsidR="001E152B" w:rsidRPr="00B03DF1" w:rsidRDefault="001E152B" w:rsidP="001E152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093" style="position:absolute;margin-left:-.9pt;margin-top:1.95pt;width:9pt;height:9pt;z-index:251640320;mso-position-horizontal-relative:text;mso-position-vertical-relative:text"/>
              </w:pic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B03D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1E152B" w:rsidRPr="001E152B" w:rsidRDefault="001E152B" w:rsidP="001E152B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ตรวจพินิจ</w:t>
            </w:r>
          </w:p>
        </w:tc>
        <w:tc>
          <w:tcPr>
            <w:tcW w:w="900" w:type="dxa"/>
            <w:shd w:val="clear" w:color="auto" w:fill="auto"/>
          </w:tcPr>
          <w:p w:rsidR="001E152B" w:rsidRPr="00B03DF1" w:rsidRDefault="001E152B" w:rsidP="001E152B">
            <w:pPr>
              <w:rPr>
                <w:rFonts w:ascii="TH SarabunPSK" w:hAnsi="TH SarabunPSK" w:cs="TH SarabunPSK"/>
                <w:b/>
                <w:bCs/>
                <w:spacing w:val="-12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094" style="position:absolute;margin-left:.6pt;margin-top:3.65pt;width:9pt;height:9pt;z-index:251641344;mso-position-horizontal-relative:text;mso-position-vertical-relative:text"/>
              </w:pic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03DF1">
              <w:rPr>
                <w:rFonts w:ascii="TH SarabunPSK" w:hAnsi="TH SarabunPSK" w:cs="TH SarabunPSK" w:hint="cs"/>
                <w:b/>
                <w:bCs/>
                <w:spacing w:val="-12"/>
                <w:sz w:val="28"/>
                <w:cs/>
              </w:rPr>
              <w:t>ผ่าน</w:t>
            </w:r>
          </w:p>
          <w:p w:rsidR="001E152B" w:rsidRPr="001E152B" w:rsidRDefault="001E152B" w:rsidP="001E152B">
            <w:pPr>
              <w:rPr>
                <w:rFonts w:ascii="TH SarabunPSK" w:hAnsi="TH SarabunPSK" w:cs="TH SarabunPSK"/>
                <w:sz w:val="28"/>
              </w:rPr>
            </w:pPr>
            <w:r w:rsidRPr="001E152B">
              <w:rPr>
                <w:rFonts w:ascii="TH SarabunPSK" w:hAnsi="TH SarabunPSK" w:cs="TH SarabunPSK" w:hint="cs"/>
                <w:spacing w:val="-12"/>
                <w:sz w:val="28"/>
                <w:cs/>
              </w:rPr>
              <w:t>มีผลวิเคราะห์</w:t>
            </w:r>
          </w:p>
        </w:tc>
        <w:tc>
          <w:tcPr>
            <w:tcW w:w="1405" w:type="dxa"/>
            <w:shd w:val="clear" w:color="auto" w:fill="auto"/>
          </w:tcPr>
          <w:p w:rsidR="001E152B" w:rsidRPr="00B03DF1" w:rsidRDefault="001E152B" w:rsidP="001E152B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095" style="position:absolute;margin-left:-3pt;margin-top:4.15pt;width:9pt;height:9pt;z-index:251642368;mso-position-horizontal-relative:text;mso-position-vertical-relative:text"/>
              </w:pict>
            </w: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 w:rsidRPr="00B03D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</w:t>
            </w:r>
          </w:p>
          <w:p w:rsidR="001E152B" w:rsidRPr="001E152B" w:rsidRDefault="001E152B" w:rsidP="001E152B">
            <w:pPr>
              <w:rPr>
                <w:rFonts w:ascii="TH SarabunPSK" w:hAnsi="TH SarabunPSK" w:cs="TH SarabunPSK" w:hint="cs"/>
                <w:spacing w:val="-10"/>
                <w:sz w:val="28"/>
                <w:cs/>
              </w:rPr>
            </w:pPr>
            <w:r w:rsidRPr="001E152B">
              <w:rPr>
                <w:rFonts w:ascii="TH SarabunPSK" w:hAnsi="TH SarabunPSK" w:cs="TH SarabunPSK" w:hint="cs"/>
                <w:spacing w:val="-10"/>
                <w:sz w:val="28"/>
                <w:cs/>
              </w:rPr>
              <w:t>ผลวิเคราะห์เกินค่ามาตรฐาน</w:t>
            </w:r>
          </w:p>
        </w:tc>
      </w:tr>
      <w:tr w:rsidR="001E152B" w:rsidRPr="001E152B">
        <w:trPr>
          <w:trHeight w:val="1680"/>
          <w:jc w:val="center"/>
        </w:trPr>
        <w:tc>
          <w:tcPr>
            <w:tcW w:w="1995" w:type="dxa"/>
            <w:shd w:val="clear" w:color="auto" w:fill="auto"/>
          </w:tcPr>
          <w:p w:rsidR="001E152B" w:rsidRPr="001E152B" w:rsidRDefault="001E152B" w:rsidP="001E152B">
            <w:pPr>
              <w:rPr>
                <w:rFonts w:ascii="TH SarabunPSK" w:hAnsi="TH SarabunPSK" w:cs="TH SarabunPSK"/>
                <w:sz w:val="28"/>
              </w:rPr>
            </w:pPr>
            <w:r w:rsidRPr="001E152B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E152B">
              <w:rPr>
                <w:rFonts w:ascii="TH SarabunPSK" w:hAnsi="TH SarabunPSK" w:cs="TH SarabunPSK"/>
                <w:sz w:val="28"/>
                <w:cs/>
              </w:rPr>
              <w:t>แหล่งน้ำ</w:t>
            </w:r>
          </w:p>
        </w:tc>
        <w:tc>
          <w:tcPr>
            <w:tcW w:w="2520" w:type="dxa"/>
            <w:shd w:val="clear" w:color="auto" w:fill="auto"/>
          </w:tcPr>
          <w:p w:rsidR="001E152B" w:rsidRPr="001E152B" w:rsidRDefault="001E152B" w:rsidP="001E152B">
            <w:pPr>
              <w:rPr>
                <w:rFonts w:ascii="TH SarabunPSK" w:hAnsi="TH SarabunPSK" w:cs="TH SarabunPSK"/>
                <w:sz w:val="28"/>
              </w:rPr>
            </w:pPr>
            <w:r w:rsidRPr="001E152B">
              <w:rPr>
                <w:rFonts w:ascii="TH SarabunPSK" w:hAnsi="TH SarabunPSK" w:cs="TH SarabunPSK"/>
                <w:sz w:val="28"/>
                <w:cs/>
              </w:rPr>
              <w:t>น้ำที่ใช้ปลูกต้องได้จากแหล่งน้ำที่ไม่มีสภาพแวดล้อมซึ่งก่อให้เกิดการปนเปื้อนวัตถุอันตราย</w:t>
            </w:r>
          </w:p>
        </w:tc>
        <w:tc>
          <w:tcPr>
            <w:tcW w:w="1620" w:type="dxa"/>
            <w:shd w:val="clear" w:color="auto" w:fill="auto"/>
          </w:tcPr>
          <w:p w:rsidR="001E152B" w:rsidRPr="001E152B" w:rsidRDefault="001E152B" w:rsidP="001E152B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ตรวจพินิจสภาพแวดล้อมหากอยู่ในสภาวะเสี่ยงให้ตรวจสอบและวิเคราะห์คุณภาพน้ำ</w:t>
            </w:r>
          </w:p>
        </w:tc>
        <w:tc>
          <w:tcPr>
            <w:tcW w:w="1260" w:type="dxa"/>
            <w:shd w:val="clear" w:color="auto" w:fill="auto"/>
          </w:tcPr>
          <w:p w:rsidR="001E152B" w:rsidRPr="00B03DF1" w:rsidRDefault="001E152B" w:rsidP="00CB55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096" style="position:absolute;margin-left:-.9pt;margin-top:1.95pt;width:9pt;height:9pt;z-index:251643392;mso-position-horizontal-relative:text;mso-position-vertical-relative:text"/>
              </w:pic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B03D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1E152B" w:rsidRPr="001E152B" w:rsidRDefault="001E152B" w:rsidP="00CB55AA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ตรวจพินิจ</w:t>
            </w:r>
          </w:p>
        </w:tc>
        <w:tc>
          <w:tcPr>
            <w:tcW w:w="900" w:type="dxa"/>
            <w:shd w:val="clear" w:color="auto" w:fill="auto"/>
          </w:tcPr>
          <w:p w:rsidR="001E152B" w:rsidRPr="00B03DF1" w:rsidRDefault="001E152B" w:rsidP="00CB55AA">
            <w:pPr>
              <w:rPr>
                <w:rFonts w:ascii="TH SarabunPSK" w:hAnsi="TH SarabunPSK" w:cs="TH SarabunPSK"/>
                <w:b/>
                <w:bCs/>
                <w:spacing w:val="-12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097" style="position:absolute;margin-left:.6pt;margin-top:3.65pt;width:9pt;height:9pt;z-index:251644416;mso-position-horizontal-relative:text;mso-position-vertical-relative:text"/>
              </w:pic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03DF1">
              <w:rPr>
                <w:rFonts w:ascii="TH SarabunPSK" w:hAnsi="TH SarabunPSK" w:cs="TH SarabunPSK" w:hint="cs"/>
                <w:b/>
                <w:bCs/>
                <w:spacing w:val="-12"/>
                <w:sz w:val="28"/>
                <w:cs/>
              </w:rPr>
              <w:t>ผ่าน</w:t>
            </w:r>
          </w:p>
          <w:p w:rsidR="001E152B" w:rsidRPr="001E152B" w:rsidRDefault="001E152B" w:rsidP="00CB55AA">
            <w:pPr>
              <w:rPr>
                <w:rFonts w:ascii="TH SarabunPSK" w:hAnsi="TH SarabunPSK" w:cs="TH SarabunPSK"/>
                <w:sz w:val="28"/>
              </w:rPr>
            </w:pPr>
            <w:r w:rsidRPr="001E152B">
              <w:rPr>
                <w:rFonts w:ascii="TH SarabunPSK" w:hAnsi="TH SarabunPSK" w:cs="TH SarabunPSK" w:hint="cs"/>
                <w:spacing w:val="-12"/>
                <w:sz w:val="28"/>
                <w:cs/>
              </w:rPr>
              <w:t>มีผลวิเคราะห์</w:t>
            </w:r>
          </w:p>
        </w:tc>
        <w:tc>
          <w:tcPr>
            <w:tcW w:w="1405" w:type="dxa"/>
            <w:shd w:val="clear" w:color="auto" w:fill="auto"/>
          </w:tcPr>
          <w:p w:rsidR="001E152B" w:rsidRPr="00B03DF1" w:rsidRDefault="001E152B" w:rsidP="00CB55AA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098" style="position:absolute;margin-left:-3pt;margin-top:4.15pt;width:9pt;height:9pt;z-index:251645440;mso-position-horizontal-relative:text;mso-position-vertical-relative:text"/>
              </w:pict>
            </w: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 w:rsidRPr="00B03D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</w:t>
            </w:r>
          </w:p>
          <w:p w:rsidR="001E152B" w:rsidRPr="001E152B" w:rsidRDefault="001E152B" w:rsidP="00CB55AA">
            <w:pPr>
              <w:rPr>
                <w:rFonts w:ascii="TH SarabunPSK" w:hAnsi="TH SarabunPSK" w:cs="TH SarabunPSK" w:hint="cs"/>
                <w:spacing w:val="-10"/>
                <w:sz w:val="28"/>
                <w:cs/>
              </w:rPr>
            </w:pPr>
            <w:r w:rsidRPr="001E152B">
              <w:rPr>
                <w:rFonts w:ascii="TH SarabunPSK" w:hAnsi="TH SarabunPSK" w:cs="TH SarabunPSK" w:hint="cs"/>
                <w:spacing w:val="-10"/>
                <w:sz w:val="28"/>
                <w:cs/>
              </w:rPr>
              <w:t>ผลวิเคราะห์เกินค่ามาตรฐาน</w:t>
            </w:r>
          </w:p>
        </w:tc>
      </w:tr>
      <w:tr w:rsidR="007909AE" w:rsidRPr="001E152B">
        <w:trPr>
          <w:trHeight w:val="1680"/>
          <w:jc w:val="center"/>
        </w:trPr>
        <w:tc>
          <w:tcPr>
            <w:tcW w:w="1995" w:type="dxa"/>
            <w:shd w:val="clear" w:color="auto" w:fill="auto"/>
          </w:tcPr>
          <w:p w:rsidR="007909AE" w:rsidRPr="001E152B" w:rsidRDefault="007909AE" w:rsidP="001E152B">
            <w:pPr>
              <w:rPr>
                <w:rFonts w:ascii="TH SarabunPSK" w:hAnsi="TH SarabunPSK" w:cs="TH SarabunPSK"/>
                <w:sz w:val="28"/>
              </w:rPr>
            </w:pPr>
            <w:r w:rsidRPr="001E152B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E152B">
              <w:rPr>
                <w:rFonts w:ascii="TH SarabunPSK" w:hAnsi="TH SarabunPSK" w:cs="TH SarabunPSK"/>
                <w:sz w:val="28"/>
                <w:cs/>
              </w:rPr>
              <w:t>การจัดการดินและ</w:t>
            </w:r>
            <w:r w:rsidR="00FC784C">
              <w:rPr>
                <w:rFonts w:ascii="TH SarabunPSK" w:hAnsi="TH SarabunPSK" w:cs="TH SarabunPSK" w:hint="cs"/>
                <w:sz w:val="28"/>
                <w:cs/>
              </w:rPr>
              <w:t>ปุ๋ย</w:t>
            </w:r>
          </w:p>
        </w:tc>
        <w:tc>
          <w:tcPr>
            <w:tcW w:w="2520" w:type="dxa"/>
            <w:shd w:val="clear" w:color="auto" w:fill="auto"/>
          </w:tcPr>
          <w:p w:rsidR="00B03DF1" w:rsidRDefault="007909AE" w:rsidP="001E152B">
            <w:pPr>
              <w:rPr>
                <w:rFonts w:ascii="TH SarabunPSK" w:hAnsi="TH SarabunPSK" w:cs="TH SarabunPSK" w:hint="cs"/>
                <w:sz w:val="28"/>
              </w:rPr>
            </w:pPr>
            <w:r w:rsidRPr="001E152B">
              <w:rPr>
                <w:rFonts w:ascii="TH SarabunPSK" w:hAnsi="TH SarabunPSK" w:cs="TH SarabunPSK"/>
                <w:sz w:val="28"/>
              </w:rPr>
              <w:t xml:space="preserve">- </w:t>
            </w:r>
            <w:r w:rsidRPr="001E152B">
              <w:rPr>
                <w:rFonts w:ascii="TH SarabunPSK" w:hAnsi="TH SarabunPSK" w:cs="TH SarabunPSK"/>
                <w:sz w:val="28"/>
                <w:cs/>
              </w:rPr>
              <w:t xml:space="preserve">ให้ใช้ตามคำแนะนำของกรมการข้าวหรือกรมวิชาการเกษตร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</w:p>
          <w:p w:rsidR="007909AE" w:rsidRPr="001E152B" w:rsidRDefault="007909AE" w:rsidP="001E152B">
            <w:pPr>
              <w:rPr>
                <w:rFonts w:ascii="TH SarabunPSK" w:hAnsi="TH SarabunPSK" w:cs="TH SarabunPSK"/>
                <w:sz w:val="28"/>
              </w:rPr>
            </w:pPr>
            <w:r w:rsidRPr="001E152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1E152B">
              <w:rPr>
                <w:rFonts w:ascii="TH SarabunPSK" w:hAnsi="TH SarabunPSK" w:cs="TH SarabunPSK"/>
                <w:sz w:val="28"/>
              </w:rPr>
              <w:t xml:space="preserve"> </w:t>
            </w:r>
            <w:r w:rsidRPr="001E152B">
              <w:rPr>
                <w:rFonts w:ascii="TH SarabunPSK" w:hAnsi="TH SarabunPSK" w:cs="TH SarabunPSK"/>
                <w:sz w:val="28"/>
                <w:cs/>
              </w:rPr>
              <w:t>ห้ามใช้ปุ๋ยเคมีทางการเกษตรที่ไม่ได้ระบุไว้</w:t>
            </w:r>
          </w:p>
        </w:tc>
        <w:tc>
          <w:tcPr>
            <w:tcW w:w="1620" w:type="dxa"/>
            <w:shd w:val="clear" w:color="auto" w:fill="auto"/>
          </w:tcPr>
          <w:p w:rsidR="007909AE" w:rsidRPr="001E152B" w:rsidRDefault="007909AE" w:rsidP="001E152B">
            <w:pPr>
              <w:rPr>
                <w:rFonts w:ascii="TH SarabunPSK" w:hAnsi="TH SarabunPSK" w:cs="TH SarabunPSK" w:hint="cs"/>
                <w:spacing w:val="-6"/>
                <w:sz w:val="28"/>
              </w:rPr>
            </w:pPr>
            <w:r w:rsidRPr="001E152B">
              <w:rPr>
                <w:rFonts w:ascii="TH SarabunPSK" w:hAnsi="TH SarabunPSK" w:cs="TH SarabunPSK" w:hint="cs"/>
                <w:spacing w:val="-6"/>
                <w:sz w:val="28"/>
                <w:cs/>
              </w:rPr>
              <w:t>- ตรวจสอบการเผาฟาง</w:t>
            </w:r>
          </w:p>
          <w:p w:rsidR="007909AE" w:rsidRDefault="007909AE" w:rsidP="001E152B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ตรวจบันทึกสถานที่จัดเก็บ</w:t>
            </w:r>
          </w:p>
          <w:p w:rsidR="007909AE" w:rsidRPr="001E152B" w:rsidRDefault="007909AE" w:rsidP="001E152B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ตรวจบันทึกที่มาของปุ๋ยอินทร์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7909AE" w:rsidRPr="00B03DF1" w:rsidRDefault="007909AE" w:rsidP="001E152B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103" style="position:absolute;margin-left:-.15pt;margin-top:4.6pt;width:9pt;height:9pt;z-index:251646464;mso-position-horizontal-relative:text;mso-position-vertical-relative:text"/>
              </w:pict>
            </w: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B03D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7909AE" w:rsidRPr="007909AE" w:rsidRDefault="007909AE" w:rsidP="001E152B">
            <w:pPr>
              <w:rPr>
                <w:rFonts w:ascii="TH SarabunPSK" w:hAnsi="TH SarabunPSK" w:cs="TH SarabunPSK" w:hint="cs"/>
                <w:spacing w:val="-14"/>
                <w:sz w:val="28"/>
              </w:rPr>
            </w:pPr>
            <w:r w:rsidRPr="007909AE">
              <w:rPr>
                <w:rFonts w:ascii="TH SarabunPSK" w:hAnsi="TH SarabunPSK" w:cs="TH SarabunPSK"/>
                <w:noProof/>
                <w:spacing w:val="-14"/>
                <w:sz w:val="28"/>
              </w:rPr>
              <w:pict>
                <v:rect id="_x0000_s1104" style="position:absolute;margin-left:5.1pt;margin-top:3.35pt;width:9pt;height:9pt;z-index:251647488"/>
              </w:pict>
            </w:r>
            <w:r w:rsidRPr="007909AE">
              <w:rPr>
                <w:rFonts w:ascii="TH SarabunPSK" w:hAnsi="TH SarabunPSK" w:cs="TH SarabunPSK"/>
                <w:spacing w:val="-14"/>
                <w:sz w:val="28"/>
              </w:rPr>
              <w:t xml:space="preserve">      </w:t>
            </w:r>
            <w:r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 </w:t>
            </w:r>
            <w:r w:rsidRPr="007909AE">
              <w:rPr>
                <w:rFonts w:ascii="TH SarabunPSK" w:hAnsi="TH SarabunPSK" w:cs="TH SarabunPSK" w:hint="cs"/>
                <w:spacing w:val="-14"/>
                <w:sz w:val="28"/>
                <w:cs/>
              </w:rPr>
              <w:t>การเผาฟาง</w:t>
            </w:r>
          </w:p>
          <w:p w:rsidR="007909AE" w:rsidRDefault="007909AE" w:rsidP="001E152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105" style="position:absolute;margin-left:5.1pt;margin-top:1.1pt;width:9pt;height:9pt;z-index:251648512"/>
              </w:pic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909AE"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  </w:t>
            </w:r>
            <w:r w:rsidRPr="007909AE">
              <w:rPr>
                <w:rFonts w:ascii="TH SarabunPSK" w:hAnsi="TH SarabunPSK" w:cs="TH SarabunPSK" w:hint="cs"/>
                <w:spacing w:val="-20"/>
                <w:sz w:val="28"/>
                <w:cs/>
              </w:rPr>
              <w:t>บันทึกข้อมูลสถานที่จัดเก็บ</w:t>
            </w:r>
          </w:p>
          <w:p w:rsidR="007909AE" w:rsidRPr="001E152B" w:rsidRDefault="007909AE" w:rsidP="001E152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106" style="position:absolute;margin-left:5.85pt;margin-top:2.35pt;width:9pt;height:9pt;z-index:251649536"/>
              </w:pict>
            </w: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ที่มาของอินทรียวัตถุจากแหล่งที่เชื่อถือได้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405" w:type="dxa"/>
            <w:shd w:val="clear" w:color="auto" w:fill="auto"/>
          </w:tcPr>
          <w:p w:rsidR="007909AE" w:rsidRPr="00B03DF1" w:rsidRDefault="007909AE" w:rsidP="001E152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107" style="position:absolute;margin-left:-1.65pt;margin-top:4.15pt;width:9pt;height:9pt;z-index:251650560;mso-position-horizontal-relative:text;mso-position-vertical-relative:text"/>
              </w:pic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03D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</w:t>
            </w:r>
          </w:p>
          <w:p w:rsidR="005E3684" w:rsidRDefault="005E3684" w:rsidP="001E152B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เหตุผล(ระบุ)</w:t>
            </w:r>
          </w:p>
          <w:p w:rsidR="007909AE" w:rsidRDefault="007909AE" w:rsidP="001E152B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7909AE" w:rsidRDefault="007909AE" w:rsidP="001E152B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7909AE" w:rsidRDefault="007909AE" w:rsidP="001E152B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7909AE" w:rsidRDefault="007909AE" w:rsidP="001E152B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7909AE" w:rsidRPr="001E152B" w:rsidRDefault="007909AE" w:rsidP="001E152B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</w:p>
        </w:tc>
      </w:tr>
      <w:tr w:rsidR="007909AE" w:rsidRPr="001E152B">
        <w:trPr>
          <w:trHeight w:val="3112"/>
          <w:jc w:val="center"/>
        </w:trPr>
        <w:tc>
          <w:tcPr>
            <w:tcW w:w="1995" w:type="dxa"/>
            <w:shd w:val="clear" w:color="auto" w:fill="auto"/>
          </w:tcPr>
          <w:p w:rsidR="007909AE" w:rsidRPr="001E152B" w:rsidRDefault="007909AE" w:rsidP="001E152B">
            <w:pPr>
              <w:rPr>
                <w:rFonts w:ascii="TH SarabunPSK" w:hAnsi="TH SarabunPSK" w:cs="TH SarabunPSK"/>
                <w:sz w:val="28"/>
              </w:rPr>
            </w:pPr>
            <w:r w:rsidRPr="001E152B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E152B">
              <w:rPr>
                <w:rFonts w:ascii="TH SarabunPSK" w:hAnsi="TH SarabunPSK" w:cs="TH SarabunPSK"/>
                <w:sz w:val="28"/>
                <w:cs/>
              </w:rPr>
              <w:t xml:space="preserve">การจัดการคุณภาพในกระบวนการผลิตก่อนการเก็บเกี่ยว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</w:t>
            </w:r>
            <w:r w:rsidRPr="001E152B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1E152B">
              <w:rPr>
                <w:rFonts w:ascii="TH SarabunPSK" w:hAnsi="TH SarabunPSK" w:cs="TH SarabunPSK"/>
                <w:sz w:val="28"/>
                <w:cs/>
              </w:rPr>
              <w:t>แหล่งผลิตเมล็ดพันธุ์</w:t>
            </w:r>
          </w:p>
        </w:tc>
        <w:tc>
          <w:tcPr>
            <w:tcW w:w="2520" w:type="dxa"/>
            <w:shd w:val="clear" w:color="auto" w:fill="auto"/>
          </w:tcPr>
          <w:p w:rsidR="007909AE" w:rsidRDefault="007909AE" w:rsidP="001E152B">
            <w:pPr>
              <w:rPr>
                <w:rFonts w:ascii="TH SarabunPSK" w:hAnsi="TH SarabunPSK" w:cs="TH SarabunPSK" w:hint="cs"/>
                <w:sz w:val="28"/>
              </w:rPr>
            </w:pPr>
          </w:p>
          <w:p w:rsidR="007909AE" w:rsidRDefault="007909AE" w:rsidP="001E152B">
            <w:pPr>
              <w:rPr>
                <w:rFonts w:ascii="TH SarabunPSK" w:hAnsi="TH SarabunPSK" w:cs="TH SarabunPSK" w:hint="cs"/>
                <w:sz w:val="28"/>
              </w:rPr>
            </w:pPr>
          </w:p>
          <w:p w:rsidR="007909AE" w:rsidRDefault="007909AE" w:rsidP="001E152B">
            <w:pPr>
              <w:rPr>
                <w:rFonts w:ascii="TH SarabunPSK" w:hAnsi="TH SarabunPSK" w:cs="TH SarabunPSK" w:hint="cs"/>
                <w:sz w:val="28"/>
              </w:rPr>
            </w:pPr>
          </w:p>
          <w:p w:rsidR="007909AE" w:rsidRPr="001E152B" w:rsidRDefault="007909AE" w:rsidP="001E152B">
            <w:pPr>
              <w:rPr>
                <w:rFonts w:ascii="TH SarabunPSK" w:hAnsi="TH SarabunPSK" w:cs="TH SarabunPSK"/>
                <w:sz w:val="28"/>
              </w:rPr>
            </w:pPr>
            <w:r w:rsidRPr="001E152B">
              <w:rPr>
                <w:rFonts w:ascii="TH SarabunPSK" w:hAnsi="TH SarabunPSK" w:cs="TH SarabunPSK"/>
                <w:sz w:val="28"/>
                <w:cs/>
              </w:rPr>
              <w:t>เมล็ดพันธุ์มาจากแหล่งผลิตข้าวอินทรีย์</w:t>
            </w:r>
          </w:p>
        </w:tc>
        <w:tc>
          <w:tcPr>
            <w:tcW w:w="1620" w:type="dxa"/>
            <w:shd w:val="clear" w:color="auto" w:fill="auto"/>
          </w:tcPr>
          <w:p w:rsidR="007909AE" w:rsidRDefault="007909AE" w:rsidP="001E152B">
            <w:pPr>
              <w:rPr>
                <w:rFonts w:ascii="TH SarabunPSK" w:hAnsi="TH SarabunPSK" w:cs="TH SarabunPSK" w:hint="cs"/>
                <w:sz w:val="28"/>
              </w:rPr>
            </w:pPr>
          </w:p>
          <w:p w:rsidR="005E3684" w:rsidRDefault="005E3684" w:rsidP="001E152B">
            <w:pPr>
              <w:rPr>
                <w:rFonts w:ascii="TH SarabunPSK" w:hAnsi="TH SarabunPSK" w:cs="TH SarabunPSK" w:hint="cs"/>
                <w:sz w:val="28"/>
              </w:rPr>
            </w:pPr>
          </w:p>
          <w:p w:rsidR="005E3684" w:rsidRDefault="005E3684" w:rsidP="001E152B">
            <w:pPr>
              <w:rPr>
                <w:rFonts w:ascii="TH SarabunPSK" w:hAnsi="TH SarabunPSK" w:cs="TH SarabunPSK" w:hint="cs"/>
                <w:sz w:val="28"/>
              </w:rPr>
            </w:pPr>
          </w:p>
          <w:p w:rsidR="00DD52A7" w:rsidRDefault="005E3684" w:rsidP="001E152B">
            <w:pPr>
              <w:rPr>
                <w:rFonts w:ascii="TH SarabunPSK" w:hAnsi="TH SarabunPSK" w:cs="TH SarabunPSK"/>
                <w:spacing w:val="-22"/>
                <w:sz w:val="28"/>
              </w:rPr>
            </w:pPr>
            <w:r w:rsidRPr="005E3684">
              <w:rPr>
                <w:rFonts w:ascii="TH SarabunPSK" w:hAnsi="TH SarabunPSK" w:cs="TH SarabunPSK" w:hint="cs"/>
                <w:spacing w:val="-22"/>
                <w:sz w:val="28"/>
                <w:cs/>
              </w:rPr>
              <w:t xml:space="preserve">ตรวจสอบแหล่งที่ได้มาของเมล็ดพันธุ์ข้าว </w:t>
            </w:r>
          </w:p>
          <w:p w:rsidR="00DD52A7" w:rsidRPr="00DD52A7" w:rsidRDefault="00DD52A7" w:rsidP="00DD52A7">
            <w:pPr>
              <w:rPr>
                <w:rFonts w:ascii="TH SarabunPSK" w:hAnsi="TH SarabunPSK" w:cs="TH SarabunPSK"/>
                <w:sz w:val="28"/>
              </w:rPr>
            </w:pPr>
          </w:p>
          <w:p w:rsidR="00DD52A7" w:rsidRPr="00DD52A7" w:rsidRDefault="00DD52A7" w:rsidP="00DD52A7">
            <w:pPr>
              <w:rPr>
                <w:rFonts w:ascii="TH SarabunPSK" w:hAnsi="TH SarabunPSK" w:cs="TH SarabunPSK"/>
                <w:sz w:val="28"/>
              </w:rPr>
            </w:pPr>
          </w:p>
          <w:p w:rsidR="005E3684" w:rsidRPr="00DD52A7" w:rsidRDefault="005E3684" w:rsidP="00DD52A7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5E3684" w:rsidRDefault="005E3684" w:rsidP="005E3684">
            <w:pPr>
              <w:rPr>
                <w:rFonts w:ascii="TH SarabunPSK" w:hAnsi="TH SarabunPSK" w:cs="TH SarabunPSK"/>
                <w:sz w:val="28"/>
              </w:rPr>
            </w:pPr>
          </w:p>
          <w:p w:rsidR="005E3684" w:rsidRDefault="005E3684" w:rsidP="005E3684">
            <w:pPr>
              <w:rPr>
                <w:rFonts w:ascii="TH SarabunPSK" w:hAnsi="TH SarabunPSK" w:cs="TH SarabunPSK"/>
                <w:sz w:val="28"/>
              </w:rPr>
            </w:pPr>
          </w:p>
          <w:p w:rsidR="005E3684" w:rsidRDefault="005E3684" w:rsidP="005E3684">
            <w:pPr>
              <w:rPr>
                <w:rFonts w:ascii="TH SarabunPSK" w:hAnsi="TH SarabunPSK" w:cs="TH SarabunPSK"/>
                <w:sz w:val="28"/>
              </w:rPr>
            </w:pPr>
          </w:p>
          <w:p w:rsidR="005E3684" w:rsidRPr="00B03DF1" w:rsidRDefault="005E3684" w:rsidP="005E368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108" style="position:absolute;margin-left:-.15pt;margin-top:4.6pt;width:9pt;height:9pt;z-index:251651584"/>
              </w:pict>
            </w: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B03D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7909AE" w:rsidRPr="001E152B" w:rsidRDefault="005E3684" w:rsidP="001E152B">
            <w:pPr>
              <w:rPr>
                <w:rFonts w:ascii="TH SarabunPSK" w:hAnsi="TH SarabunPSK" w:cs="TH SarabunPSK"/>
                <w:sz w:val="28"/>
              </w:rPr>
            </w:pPr>
            <w:r w:rsidRPr="007909AE">
              <w:rPr>
                <w:rFonts w:ascii="TH SarabunPSK" w:hAnsi="TH SarabunPSK" w:cs="TH SarabunPSK"/>
                <w:noProof/>
                <w:spacing w:val="-14"/>
                <w:sz w:val="28"/>
              </w:rPr>
              <w:pict>
                <v:rect id="_x0000_s1109" style="position:absolute;margin-left:5.1pt;margin-top:3.35pt;width:9pt;height:9pt;z-index:251652608"/>
              </w:pict>
            </w:r>
            <w:r w:rsidRPr="007909AE">
              <w:rPr>
                <w:rFonts w:ascii="TH SarabunPSK" w:hAnsi="TH SarabunPSK" w:cs="TH SarabunPSK"/>
                <w:spacing w:val="-14"/>
                <w:sz w:val="28"/>
              </w:rPr>
              <w:t xml:space="preserve">      </w:t>
            </w:r>
            <w:r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 ที่มาของเมล็ดพันธุ์ข้าวจากแหล่งที่เชื่อถือได้</w:t>
            </w:r>
          </w:p>
        </w:tc>
        <w:tc>
          <w:tcPr>
            <w:tcW w:w="1405" w:type="dxa"/>
            <w:shd w:val="clear" w:color="auto" w:fill="auto"/>
          </w:tcPr>
          <w:p w:rsidR="005E3684" w:rsidRDefault="005E3684" w:rsidP="005E3684">
            <w:pPr>
              <w:rPr>
                <w:rFonts w:ascii="TH SarabunPSK" w:hAnsi="TH SarabunPSK" w:cs="TH SarabunPSK" w:hint="cs"/>
                <w:sz w:val="28"/>
              </w:rPr>
            </w:pPr>
          </w:p>
          <w:p w:rsidR="005E3684" w:rsidRDefault="005E3684" w:rsidP="005E3684">
            <w:pPr>
              <w:rPr>
                <w:rFonts w:ascii="TH SarabunPSK" w:hAnsi="TH SarabunPSK" w:cs="TH SarabunPSK" w:hint="cs"/>
                <w:sz w:val="28"/>
              </w:rPr>
            </w:pPr>
          </w:p>
          <w:p w:rsidR="005E3684" w:rsidRDefault="005E3684" w:rsidP="005E3684">
            <w:pPr>
              <w:rPr>
                <w:rFonts w:ascii="TH SarabunPSK" w:hAnsi="TH SarabunPSK" w:cs="TH SarabunPSK" w:hint="cs"/>
                <w:sz w:val="28"/>
              </w:rPr>
            </w:pPr>
          </w:p>
          <w:p w:rsidR="005E3684" w:rsidRPr="00B03DF1" w:rsidRDefault="005E3684" w:rsidP="005E368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110" style="position:absolute;margin-left:-1.65pt;margin-top:4.15pt;width:9pt;height:9pt;z-index:251653632"/>
              </w:pic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03D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</w:t>
            </w:r>
          </w:p>
          <w:p w:rsidR="005E3684" w:rsidRDefault="005E3684" w:rsidP="005E368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เหตุผล(ระบุ)</w:t>
            </w:r>
          </w:p>
          <w:p w:rsidR="005E3684" w:rsidRDefault="005E3684" w:rsidP="005E368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5E3684" w:rsidRDefault="005E3684" w:rsidP="005E368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5E3684" w:rsidRDefault="005E3684" w:rsidP="005E368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7909AE" w:rsidRPr="001E152B" w:rsidRDefault="005E3684" w:rsidP="0023710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</w:tc>
      </w:tr>
      <w:tr w:rsidR="007909AE" w:rsidRPr="001E152B">
        <w:trPr>
          <w:trHeight w:val="1816"/>
          <w:jc w:val="center"/>
        </w:trPr>
        <w:tc>
          <w:tcPr>
            <w:tcW w:w="1995" w:type="dxa"/>
            <w:shd w:val="clear" w:color="auto" w:fill="auto"/>
          </w:tcPr>
          <w:p w:rsidR="007909AE" w:rsidRPr="001E152B" w:rsidRDefault="007909AE" w:rsidP="001E152B">
            <w:pPr>
              <w:rPr>
                <w:rFonts w:ascii="TH SarabunPSK" w:hAnsi="TH SarabunPSK" w:cs="TH SarabunPSK"/>
                <w:sz w:val="28"/>
              </w:rPr>
            </w:pPr>
            <w:r w:rsidRPr="001E152B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1E152B">
              <w:rPr>
                <w:rFonts w:ascii="TH SarabunPSK" w:hAnsi="TH SarabunPSK" w:cs="TH SarabunPSK"/>
                <w:sz w:val="28"/>
                <w:cs/>
              </w:rPr>
              <w:t>การป้องกันกำจัดศัตรูพืช</w:t>
            </w:r>
          </w:p>
        </w:tc>
        <w:tc>
          <w:tcPr>
            <w:tcW w:w="2520" w:type="dxa"/>
            <w:shd w:val="clear" w:color="auto" w:fill="auto"/>
          </w:tcPr>
          <w:p w:rsidR="00B03DF1" w:rsidRDefault="007909AE" w:rsidP="001E152B">
            <w:pPr>
              <w:rPr>
                <w:rFonts w:ascii="TH SarabunPSK" w:hAnsi="TH SarabunPSK" w:cs="TH SarabunPSK" w:hint="cs"/>
                <w:sz w:val="28"/>
              </w:rPr>
            </w:pPr>
            <w:r w:rsidRPr="001E152B">
              <w:rPr>
                <w:rFonts w:ascii="TH SarabunPSK" w:hAnsi="TH SarabunPSK" w:cs="TH SarabunPSK"/>
                <w:sz w:val="28"/>
              </w:rPr>
              <w:t xml:space="preserve">- </w:t>
            </w:r>
            <w:r w:rsidRPr="001E152B">
              <w:rPr>
                <w:rFonts w:ascii="TH SarabunPSK" w:hAnsi="TH SarabunPSK" w:cs="TH SarabunPSK"/>
                <w:sz w:val="28"/>
                <w:cs/>
              </w:rPr>
              <w:t xml:space="preserve">สำรวจการเข้าทำลายของศัตรูพืชที่มีผลต่อข้าว </w:t>
            </w:r>
          </w:p>
          <w:p w:rsidR="007909AE" w:rsidRPr="001E152B" w:rsidRDefault="007909AE" w:rsidP="001E152B">
            <w:pPr>
              <w:rPr>
                <w:rFonts w:ascii="TH SarabunPSK" w:hAnsi="TH SarabunPSK" w:cs="TH SarabunPSK"/>
                <w:sz w:val="28"/>
              </w:rPr>
            </w:pPr>
            <w:r w:rsidRPr="001E152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1E152B">
              <w:rPr>
                <w:rFonts w:ascii="TH SarabunPSK" w:hAnsi="TH SarabunPSK" w:cs="TH SarabunPSK"/>
                <w:sz w:val="28"/>
              </w:rPr>
              <w:t xml:space="preserve"> </w:t>
            </w:r>
            <w:r w:rsidRPr="001E152B">
              <w:rPr>
                <w:rFonts w:ascii="TH SarabunPSK" w:hAnsi="TH SarabunPSK" w:cs="TH SarabunPSK"/>
                <w:sz w:val="28"/>
                <w:cs/>
              </w:rPr>
              <w:t>ป้องกันกำจัดตามศัตรูพืชและข้าววัชพืชอย่างมีประสิทธิภาพด้วยวิธีที่เหมาะสมตามคำแนะนำของกรมการข้าว</w:t>
            </w:r>
          </w:p>
        </w:tc>
        <w:tc>
          <w:tcPr>
            <w:tcW w:w="1620" w:type="dxa"/>
            <w:shd w:val="clear" w:color="auto" w:fill="auto"/>
          </w:tcPr>
          <w:p w:rsidR="007909AE" w:rsidRPr="001E152B" w:rsidRDefault="00737EB7" w:rsidP="001E152B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ตรวจประเมินและบันทึกการระบาดหรือความรุนแรงของศัตรูข้าว และวิธีควบคุมหรือป้องกันกำจัด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737EB7" w:rsidRPr="00B03DF1" w:rsidRDefault="00737EB7" w:rsidP="00737EB7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111" style="position:absolute;margin-left:-.15pt;margin-top:4.6pt;width:9pt;height:9pt;z-index:251654656;mso-position-horizontal-relative:text;mso-position-vertical-relative:text"/>
              </w:pict>
            </w: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 w:rsidRPr="00B03DF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03D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737EB7" w:rsidRPr="007909AE" w:rsidRDefault="00737EB7" w:rsidP="00737EB7">
            <w:pPr>
              <w:rPr>
                <w:rFonts w:ascii="TH SarabunPSK" w:hAnsi="TH SarabunPSK" w:cs="TH SarabunPSK" w:hint="cs"/>
                <w:spacing w:val="-14"/>
                <w:sz w:val="28"/>
              </w:rPr>
            </w:pPr>
            <w:r w:rsidRPr="007909AE">
              <w:rPr>
                <w:rFonts w:ascii="TH SarabunPSK" w:hAnsi="TH SarabunPSK" w:cs="TH SarabunPSK"/>
                <w:noProof/>
                <w:spacing w:val="-14"/>
                <w:sz w:val="28"/>
              </w:rPr>
              <w:pict>
                <v:rect id="_x0000_s1112" style="position:absolute;margin-left:5.1pt;margin-top:3.35pt;width:9pt;height:9pt;z-index:251655680"/>
              </w:pict>
            </w:r>
            <w:r w:rsidRPr="007909AE">
              <w:rPr>
                <w:rFonts w:ascii="TH SarabunPSK" w:hAnsi="TH SarabunPSK" w:cs="TH SarabunPSK"/>
                <w:spacing w:val="-14"/>
                <w:sz w:val="28"/>
              </w:rPr>
              <w:t xml:space="preserve">      </w:t>
            </w:r>
            <w:r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 ตรวจพินิจแปลง</w:t>
            </w:r>
          </w:p>
          <w:p w:rsidR="007909AE" w:rsidRPr="001E152B" w:rsidRDefault="00737EB7" w:rsidP="00737EB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113" style="position:absolute;margin-left:5.1pt;margin-top:1.1pt;width:9pt;height:9pt;z-index:251656704"/>
              </w:pic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909AE"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  มีการใช้สารสกัดจากพืช</w:t>
            </w:r>
          </w:p>
        </w:tc>
        <w:tc>
          <w:tcPr>
            <w:tcW w:w="1405" w:type="dxa"/>
            <w:shd w:val="clear" w:color="auto" w:fill="auto"/>
          </w:tcPr>
          <w:p w:rsidR="00737EB7" w:rsidRPr="00B03DF1" w:rsidRDefault="00737EB7" w:rsidP="00737E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114" style="position:absolute;margin-left:-1.65pt;margin-top:4.15pt;width:9pt;height:9pt;z-index:251657728;mso-position-horizontal-relative:text;mso-position-vertical-relative:text"/>
              </w:pic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03D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</w:t>
            </w:r>
          </w:p>
          <w:p w:rsidR="00737EB7" w:rsidRDefault="00737EB7" w:rsidP="00737EB7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เหตุผล(ระบุ)</w:t>
            </w:r>
          </w:p>
          <w:p w:rsidR="00737EB7" w:rsidRDefault="00737EB7" w:rsidP="00737EB7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737EB7" w:rsidRDefault="00737EB7" w:rsidP="00737EB7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737EB7" w:rsidRDefault="00737EB7" w:rsidP="00737EB7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737EB7" w:rsidRDefault="00737EB7" w:rsidP="00737EB7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7909AE" w:rsidRPr="001E152B" w:rsidRDefault="007909AE" w:rsidP="00737EB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E3684" w:rsidRDefault="005E3684">
      <w:pPr>
        <w:rPr>
          <w:rFonts w:hint="cs"/>
        </w:rPr>
      </w:pPr>
    </w:p>
    <w:p w:rsidR="005E3684" w:rsidRDefault="005E3684">
      <w:pPr>
        <w:rPr>
          <w:rFonts w:hint="cs"/>
        </w:rPr>
      </w:pPr>
    </w:p>
    <w:p w:rsidR="005E3684" w:rsidRDefault="005E3684">
      <w:pPr>
        <w:rPr>
          <w:rFonts w:hint="cs"/>
        </w:rPr>
      </w:pPr>
    </w:p>
    <w:p w:rsidR="005E3684" w:rsidRDefault="005E3684">
      <w:pPr>
        <w:rPr>
          <w:rFonts w:hint="cs"/>
        </w:rPr>
      </w:pPr>
    </w:p>
    <w:p w:rsidR="005E3684" w:rsidRDefault="005E3684">
      <w:pPr>
        <w:rPr>
          <w:rFonts w:hint="cs"/>
        </w:rPr>
      </w:pPr>
    </w:p>
    <w:tbl>
      <w:tblPr>
        <w:tblW w:w="97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5"/>
        <w:gridCol w:w="2520"/>
        <w:gridCol w:w="1620"/>
        <w:gridCol w:w="2160"/>
        <w:gridCol w:w="1405"/>
      </w:tblGrid>
      <w:tr w:rsidR="005E3684" w:rsidRPr="001E152B">
        <w:trPr>
          <w:trHeight w:val="420"/>
          <w:jc w:val="center"/>
        </w:trPr>
        <w:tc>
          <w:tcPr>
            <w:tcW w:w="1995" w:type="dxa"/>
            <w:shd w:val="clear" w:color="auto" w:fill="auto"/>
            <w:noWrap/>
            <w:vAlign w:val="center"/>
          </w:tcPr>
          <w:p w:rsidR="005E3684" w:rsidRPr="001E152B" w:rsidRDefault="005E3684" w:rsidP="00CB55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E152B">
              <w:rPr>
                <w:rFonts w:ascii="TH SarabunPSK" w:hAnsi="TH SarabunPSK" w:cs="TH SarabunPSK"/>
                <w:sz w:val="28"/>
                <w:cs/>
              </w:rPr>
              <w:t>ลำดับข้อกำหนด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5E3684" w:rsidRPr="001E152B" w:rsidRDefault="005E3684" w:rsidP="00CB55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E152B">
              <w:rPr>
                <w:rFonts w:ascii="TH SarabunPSK" w:hAnsi="TH SarabunPSK" w:cs="TH SarabunPSK"/>
                <w:sz w:val="28"/>
                <w:cs/>
              </w:rPr>
              <w:t>เกณฑ์ที่กำหนด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E3684" w:rsidRPr="001E152B" w:rsidRDefault="005E3684" w:rsidP="00CB55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E152B">
              <w:rPr>
                <w:rFonts w:ascii="TH SarabunPSK" w:hAnsi="TH SarabunPSK" w:cs="TH SarabunPSK"/>
                <w:sz w:val="28"/>
                <w:cs/>
              </w:rPr>
              <w:t>วิธีตรวจประเมิน</w:t>
            </w:r>
          </w:p>
        </w:tc>
        <w:tc>
          <w:tcPr>
            <w:tcW w:w="3565" w:type="dxa"/>
            <w:gridSpan w:val="2"/>
            <w:shd w:val="clear" w:color="auto" w:fill="auto"/>
            <w:noWrap/>
            <w:vAlign w:val="center"/>
          </w:tcPr>
          <w:p w:rsidR="005E3684" w:rsidRPr="001E152B" w:rsidRDefault="005E3684" w:rsidP="00CB55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E152B">
              <w:rPr>
                <w:rFonts w:ascii="TH SarabunPSK" w:hAnsi="TH SarabunPSK" w:cs="TH SarabunPSK"/>
                <w:sz w:val="28"/>
                <w:cs/>
              </w:rPr>
              <w:t>ผลการตรวจประเมิน</w:t>
            </w:r>
          </w:p>
        </w:tc>
      </w:tr>
      <w:tr w:rsidR="00737EB7" w:rsidRPr="001E152B">
        <w:trPr>
          <w:trHeight w:val="1680"/>
          <w:jc w:val="center"/>
        </w:trPr>
        <w:tc>
          <w:tcPr>
            <w:tcW w:w="1995" w:type="dxa"/>
            <w:shd w:val="clear" w:color="auto" w:fill="auto"/>
          </w:tcPr>
          <w:p w:rsidR="00737EB7" w:rsidRPr="001E152B" w:rsidRDefault="00737EB7" w:rsidP="001E152B">
            <w:pPr>
              <w:rPr>
                <w:rFonts w:ascii="TH SarabunPSK" w:hAnsi="TH SarabunPSK" w:cs="TH SarabunPSK"/>
                <w:sz w:val="28"/>
              </w:rPr>
            </w:pPr>
            <w:r w:rsidRPr="001E152B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1E152B">
              <w:rPr>
                <w:rFonts w:ascii="TH SarabunPSK" w:hAnsi="TH SarabunPSK" w:cs="TH SarabunPSK"/>
                <w:sz w:val="28"/>
                <w:cs/>
              </w:rPr>
              <w:t>มาตรการป้องกันการปนเปื้อน</w:t>
            </w:r>
          </w:p>
        </w:tc>
        <w:tc>
          <w:tcPr>
            <w:tcW w:w="2520" w:type="dxa"/>
            <w:shd w:val="clear" w:color="auto" w:fill="auto"/>
          </w:tcPr>
          <w:p w:rsidR="00737EB7" w:rsidRPr="001E152B" w:rsidRDefault="00737EB7" w:rsidP="001E152B">
            <w:pPr>
              <w:rPr>
                <w:rFonts w:ascii="TH SarabunPSK" w:hAnsi="TH SarabunPSK" w:cs="TH SarabunPSK"/>
                <w:sz w:val="28"/>
              </w:rPr>
            </w:pPr>
            <w:r w:rsidRPr="001E152B">
              <w:rPr>
                <w:rFonts w:ascii="TH SarabunPSK" w:hAnsi="TH SarabunPSK" w:cs="TH SarabunPSK"/>
                <w:sz w:val="28"/>
              </w:rPr>
              <w:t xml:space="preserve">- </w:t>
            </w:r>
            <w:r w:rsidRPr="001E152B">
              <w:rPr>
                <w:rFonts w:ascii="TH SarabunPSK" w:hAnsi="TH SarabunPSK" w:cs="TH SarabunPSK"/>
                <w:sz w:val="28"/>
                <w:cs/>
              </w:rPr>
              <w:t>พื้นที่ปล</w:t>
            </w:r>
            <w:r w:rsidR="00B03DF1">
              <w:rPr>
                <w:rFonts w:ascii="TH SarabunPSK" w:hAnsi="TH SarabunPSK" w:cs="TH SarabunPSK" w:hint="cs"/>
                <w:sz w:val="28"/>
                <w:cs/>
              </w:rPr>
              <w:t>ู</w:t>
            </w:r>
            <w:r w:rsidRPr="001E152B">
              <w:rPr>
                <w:rFonts w:ascii="TH SarabunPSK" w:hAnsi="TH SarabunPSK" w:cs="TH SarabunPSK"/>
                <w:sz w:val="28"/>
                <w:cs/>
              </w:rPr>
              <w:t>กจะต้องห่างจากแหล่งกำเนิดของวัตถุอันตราย</w:t>
            </w:r>
            <w:r w:rsidRPr="001E152B">
              <w:rPr>
                <w:rFonts w:ascii="TH SarabunPSK" w:hAnsi="TH SarabunPSK" w:cs="TH SarabunPSK"/>
                <w:sz w:val="28"/>
              </w:rPr>
              <w:t xml:space="preserve"> </w:t>
            </w:r>
            <w:r w:rsidRPr="001E152B">
              <w:rPr>
                <w:rFonts w:ascii="TH SarabunPSK" w:hAnsi="TH SarabunPSK" w:cs="TH SarabunPSK"/>
                <w:sz w:val="28"/>
                <w:cs/>
              </w:rPr>
              <w:t>หากมีจะต้องทำแนวป้องกันการปนเปื้อนทั้งทางน้ำและอากาศ</w:t>
            </w:r>
          </w:p>
        </w:tc>
        <w:tc>
          <w:tcPr>
            <w:tcW w:w="1620" w:type="dxa"/>
            <w:shd w:val="clear" w:color="auto" w:fill="auto"/>
          </w:tcPr>
          <w:p w:rsidR="00737EB7" w:rsidRPr="001E152B" w:rsidRDefault="00737EB7" w:rsidP="001E152B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ตรวจประเมินและบันทึกสถานที่ปลูกทั้งข้าวอินทรีย์กับปลูกแบบเคมีและการทำแนวป้องกัน</w:t>
            </w:r>
          </w:p>
        </w:tc>
        <w:tc>
          <w:tcPr>
            <w:tcW w:w="2160" w:type="dxa"/>
            <w:shd w:val="clear" w:color="auto" w:fill="auto"/>
          </w:tcPr>
          <w:p w:rsidR="00737EB7" w:rsidRPr="00B03DF1" w:rsidRDefault="00737EB7" w:rsidP="00CB55AA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115" style="position:absolute;margin-left:-.15pt;margin-top:4.6pt;width:9pt;height:9pt;z-index:251658752;mso-position-horizontal-relative:text;mso-position-vertical-relative:text"/>
              </w:pict>
            </w: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B03D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737EB7" w:rsidRPr="007909AE" w:rsidRDefault="00737EB7" w:rsidP="00CB55AA">
            <w:pPr>
              <w:rPr>
                <w:rFonts w:ascii="TH SarabunPSK" w:hAnsi="TH SarabunPSK" w:cs="TH SarabunPSK" w:hint="cs"/>
                <w:spacing w:val="-14"/>
                <w:sz w:val="28"/>
              </w:rPr>
            </w:pPr>
            <w:r w:rsidRPr="007909AE">
              <w:rPr>
                <w:rFonts w:ascii="TH SarabunPSK" w:hAnsi="TH SarabunPSK" w:cs="TH SarabunPSK"/>
                <w:noProof/>
                <w:spacing w:val="-14"/>
                <w:sz w:val="28"/>
              </w:rPr>
              <w:pict>
                <v:rect id="_x0000_s1116" style="position:absolute;margin-left:5.1pt;margin-top:3.35pt;width:9pt;height:9pt;z-index:251659776"/>
              </w:pict>
            </w:r>
            <w:r w:rsidRPr="007909AE">
              <w:rPr>
                <w:rFonts w:ascii="TH SarabunPSK" w:hAnsi="TH SarabunPSK" w:cs="TH SarabunPSK"/>
                <w:spacing w:val="-14"/>
                <w:sz w:val="28"/>
              </w:rPr>
              <w:t xml:space="preserve">      </w:t>
            </w:r>
            <w:r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 ตรวจพินิจแปลง</w:t>
            </w:r>
          </w:p>
          <w:p w:rsidR="00737EB7" w:rsidRPr="001E152B" w:rsidRDefault="00737EB7" w:rsidP="00CB55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117" style="position:absolute;margin-left:5.1pt;margin-top:1.1pt;width:9pt;height:9pt;z-index:251660800"/>
              </w:pic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909AE"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  มีการใช้สารสกัดจากพืช</w:t>
            </w:r>
          </w:p>
        </w:tc>
        <w:tc>
          <w:tcPr>
            <w:tcW w:w="1405" w:type="dxa"/>
            <w:shd w:val="clear" w:color="auto" w:fill="auto"/>
          </w:tcPr>
          <w:p w:rsidR="00737EB7" w:rsidRPr="00B03DF1" w:rsidRDefault="00737EB7" w:rsidP="00CB55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118" style="position:absolute;margin-left:-1.65pt;margin-top:4.15pt;width:9pt;height:9pt;z-index:251661824;mso-position-horizontal-relative:text;mso-position-vertical-relative:text"/>
              </w:pic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03D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</w:t>
            </w:r>
          </w:p>
          <w:p w:rsidR="00737EB7" w:rsidRDefault="00737EB7" w:rsidP="00CB55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เหตุผล(ระบุ)</w:t>
            </w:r>
          </w:p>
          <w:p w:rsidR="00737EB7" w:rsidRDefault="00737EB7" w:rsidP="00CB55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737EB7" w:rsidRDefault="00737EB7" w:rsidP="00CB55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737EB7" w:rsidRDefault="00737EB7" w:rsidP="00CB55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737EB7" w:rsidRDefault="00737EB7" w:rsidP="00CB55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737EB7" w:rsidRPr="001E152B" w:rsidRDefault="00737EB7" w:rsidP="00CB55A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37EB7" w:rsidRPr="001E152B">
        <w:trPr>
          <w:trHeight w:val="1680"/>
          <w:jc w:val="center"/>
        </w:trPr>
        <w:tc>
          <w:tcPr>
            <w:tcW w:w="1995" w:type="dxa"/>
            <w:shd w:val="clear" w:color="auto" w:fill="auto"/>
          </w:tcPr>
          <w:p w:rsidR="00737EB7" w:rsidRPr="001E152B" w:rsidRDefault="00737EB7" w:rsidP="00CB55AA">
            <w:pPr>
              <w:rPr>
                <w:rFonts w:ascii="TH SarabunPSK" w:hAnsi="TH SarabunPSK" w:cs="TH SarabunPSK"/>
                <w:sz w:val="28"/>
              </w:rPr>
            </w:pPr>
            <w:r w:rsidRPr="001E152B">
              <w:rPr>
                <w:rFonts w:ascii="TH SarabunPSK" w:hAnsi="TH SarabunPSK" w:cs="TH SarabunPSK"/>
                <w:sz w:val="28"/>
              </w:rPr>
              <w:t xml:space="preserve">5. </w:t>
            </w:r>
            <w:r w:rsidRPr="001E152B">
              <w:rPr>
                <w:rFonts w:ascii="TH SarabunPSK" w:hAnsi="TH SarabunPSK" w:cs="TH SarabunPSK"/>
                <w:sz w:val="28"/>
                <w:cs/>
              </w:rPr>
              <w:t>การเก็บเกี่ยวและการ</w:t>
            </w:r>
            <w:r w:rsidRPr="001E152B"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  <w:r w:rsidRPr="001E152B">
              <w:rPr>
                <w:rFonts w:ascii="TH SarabunPSK" w:hAnsi="TH SarabunPSK" w:cs="TH SarabunPSK"/>
                <w:sz w:val="28"/>
                <w:cs/>
              </w:rPr>
              <w:t>หลังการเก็บเกี่ยว -</w:t>
            </w:r>
            <w:r w:rsidRPr="001E152B">
              <w:rPr>
                <w:rFonts w:ascii="TH SarabunPSK" w:hAnsi="TH SarabunPSK" w:cs="TH SarabunPSK"/>
                <w:sz w:val="28"/>
              </w:rPr>
              <w:t xml:space="preserve"> </w:t>
            </w:r>
            <w:r w:rsidRPr="001E152B">
              <w:rPr>
                <w:rFonts w:ascii="TH SarabunPSK" w:hAnsi="TH SarabunPSK" w:cs="TH SarabunPSK"/>
                <w:sz w:val="28"/>
                <w:cs/>
              </w:rPr>
              <w:t>การเก็บเกี่ยวและการนวด</w:t>
            </w:r>
          </w:p>
        </w:tc>
        <w:tc>
          <w:tcPr>
            <w:tcW w:w="2520" w:type="dxa"/>
            <w:shd w:val="clear" w:color="auto" w:fill="auto"/>
          </w:tcPr>
          <w:p w:rsidR="00737EB7" w:rsidRDefault="00737EB7" w:rsidP="00CB55AA">
            <w:pPr>
              <w:rPr>
                <w:rFonts w:ascii="TH SarabunPSK" w:hAnsi="TH SarabunPSK" w:cs="TH SarabunPSK"/>
                <w:sz w:val="28"/>
              </w:rPr>
            </w:pPr>
            <w:r w:rsidRPr="001E152B">
              <w:rPr>
                <w:rFonts w:ascii="TH SarabunPSK" w:hAnsi="TH SarabunPSK" w:cs="TH SarabunPSK"/>
                <w:sz w:val="28"/>
              </w:rPr>
              <w:t xml:space="preserve">- </w:t>
            </w:r>
            <w:r w:rsidRPr="001E152B">
              <w:rPr>
                <w:rFonts w:ascii="TH SarabunPSK" w:hAnsi="TH SarabunPSK" w:cs="TH SarabunPSK"/>
                <w:sz w:val="28"/>
                <w:cs/>
              </w:rPr>
              <w:t>อุปกรณ์ที่ใช้ในการเก็บเกี่ยวภาชนะบรรจุและวิธีการเก็บเกี่ยวต้องไม่ก่อให้เกิดผลกระทบต่อคุณภาพของผลผลิตและต้องเก็บเกี่ยวอย่างระมัดระวังไม่ให้เกิดการปนเปื้อนของข้าวทั่วไป</w:t>
            </w:r>
            <w:r w:rsidRPr="001E152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737EB7" w:rsidRPr="001E152B" w:rsidRDefault="00737EB7" w:rsidP="00CB55AA">
            <w:pPr>
              <w:rPr>
                <w:rFonts w:ascii="TH SarabunPSK" w:hAnsi="TH SarabunPSK" w:cs="TH SarabunPSK"/>
                <w:sz w:val="28"/>
              </w:rPr>
            </w:pPr>
            <w:r w:rsidRPr="001E152B">
              <w:rPr>
                <w:rFonts w:ascii="TH SarabunPSK" w:hAnsi="TH SarabunPSK" w:cs="TH SarabunPSK"/>
                <w:sz w:val="28"/>
              </w:rPr>
              <w:t xml:space="preserve">- </w:t>
            </w:r>
            <w:r w:rsidRPr="001E152B">
              <w:rPr>
                <w:rFonts w:ascii="TH SarabunPSK" w:hAnsi="TH SarabunPSK" w:cs="TH SarabunPSK"/>
                <w:sz w:val="28"/>
                <w:cs/>
              </w:rPr>
              <w:t>กรณีนวดด้วยเครื่องหรือการเก็บเกี่ยวด้วยเครื่องเกี่ยวนวด</w:t>
            </w:r>
            <w:r w:rsidRPr="001E152B">
              <w:rPr>
                <w:rFonts w:ascii="TH SarabunPSK" w:hAnsi="TH SarabunPSK" w:cs="TH SarabunPSK"/>
                <w:sz w:val="28"/>
              </w:rPr>
              <w:t xml:space="preserve"> </w:t>
            </w:r>
            <w:r w:rsidRPr="001E152B">
              <w:rPr>
                <w:rFonts w:ascii="TH SarabunPSK" w:hAnsi="TH SarabunPSK" w:cs="TH SarabunPSK"/>
                <w:sz w:val="28"/>
                <w:cs/>
              </w:rPr>
              <w:t>และต้อง</w:t>
            </w:r>
            <w:r w:rsidRPr="001E152B"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  <w:r w:rsidRPr="001E152B">
              <w:rPr>
                <w:rFonts w:ascii="TH SarabunPSK" w:hAnsi="TH SarabunPSK" w:cs="TH SarabunPSK"/>
                <w:sz w:val="28"/>
                <w:cs/>
              </w:rPr>
              <w:t>อย่างระมัดระวังไม่ให้เกิดการปนของข้าวทั่วไป</w:t>
            </w:r>
            <w:r w:rsidRPr="001E152B">
              <w:rPr>
                <w:rFonts w:ascii="TH SarabunPSK" w:hAnsi="TH SarabunPSK" w:cs="TH SarabunPSK"/>
                <w:sz w:val="28"/>
              </w:rPr>
              <w:t xml:space="preserve"> </w:t>
            </w:r>
            <w:r w:rsidRPr="001E152B">
              <w:rPr>
                <w:rFonts w:ascii="TH SarabunPSK" w:hAnsi="TH SarabunPSK" w:cs="TH SarabunPSK"/>
                <w:sz w:val="28"/>
                <w:cs/>
              </w:rPr>
              <w:t>ถ้าเกี่ยวข้าวพันธุ์อื่นมาก่อนต้องกำจัดข้าวพันธุ์อื่นที่ตกค้างในเครื่องออก</w:t>
            </w:r>
            <w:r w:rsidRPr="001E152B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</w:tcPr>
          <w:p w:rsidR="00737EB7" w:rsidRPr="001E152B" w:rsidRDefault="00737EB7" w:rsidP="001E152B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ตรวจพินิจการเก็บเกี่ยว ตากและนวดการแยกข้าวอินทรีย์จากข้าวทั่วไป สุ่มเก็บตัวอย่างข้าวเปลือกและรักษาไว้เพื่อการทวนสอบ</w:t>
            </w:r>
          </w:p>
        </w:tc>
        <w:tc>
          <w:tcPr>
            <w:tcW w:w="2160" w:type="dxa"/>
            <w:shd w:val="clear" w:color="auto" w:fill="auto"/>
          </w:tcPr>
          <w:p w:rsidR="00737EB7" w:rsidRPr="00B03DF1" w:rsidRDefault="00737EB7" w:rsidP="00CB55AA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119" style="position:absolute;margin-left:-.15pt;margin-top:4.6pt;width:9pt;height:9pt;z-index:251662848;mso-position-horizontal-relative:text;mso-position-vertical-relative:text"/>
              </w:pict>
            </w: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B03D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737EB7" w:rsidRDefault="00737EB7" w:rsidP="00CB55AA">
            <w:pPr>
              <w:rPr>
                <w:rFonts w:ascii="TH SarabunPSK" w:hAnsi="TH SarabunPSK" w:cs="TH SarabunPSK" w:hint="cs"/>
                <w:spacing w:val="-14"/>
                <w:sz w:val="28"/>
              </w:rPr>
            </w:pPr>
            <w:r w:rsidRPr="007909AE">
              <w:rPr>
                <w:rFonts w:ascii="TH SarabunPSK" w:hAnsi="TH SarabunPSK" w:cs="TH SarabunPSK"/>
                <w:noProof/>
                <w:spacing w:val="-14"/>
                <w:sz w:val="28"/>
              </w:rPr>
              <w:pict>
                <v:rect id="_x0000_s1120" style="position:absolute;margin-left:5.1pt;margin-top:3.35pt;width:9pt;height:9pt;z-index:251663872"/>
              </w:pict>
            </w:r>
            <w:r w:rsidRPr="007909AE">
              <w:rPr>
                <w:rFonts w:ascii="TH SarabunPSK" w:hAnsi="TH SarabunPSK" w:cs="TH SarabunPSK"/>
                <w:spacing w:val="-14"/>
                <w:sz w:val="28"/>
              </w:rPr>
              <w:t xml:space="preserve">      </w:t>
            </w:r>
            <w:r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 การตากการนวดแยกจากข้าวทั่วไป</w:t>
            </w:r>
          </w:p>
          <w:p w:rsidR="00737EB7" w:rsidRDefault="00737EB7" w:rsidP="00CB55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121" style="position:absolute;margin-left:5.1pt;margin-top:3.85pt;width:9pt;height:9pt;z-index:251664896"/>
              </w:pic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909AE"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  มีการทำความสะอาดเค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รื่องเกี่ยวนวด</w:t>
            </w:r>
          </w:p>
          <w:p w:rsidR="00737EB7" w:rsidRDefault="00737EB7" w:rsidP="00CB55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131" style="position:absolute;margin-left:5.1pt;margin-top:3.95pt;width:9pt;height:9pt;z-index:251673088"/>
              </w:pic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909AE"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  ลานตากมีการทำความสะอาดก่อนใช้งาน</w:t>
            </w:r>
          </w:p>
          <w:p w:rsidR="00737EB7" w:rsidRDefault="00737EB7" w:rsidP="00737EB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132" style="position:absolute;margin-left:5.1pt;margin-top:3.95pt;width:9pt;height:9pt;z-index:251674112"/>
              </w:pic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909AE"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  อุปกรณ์ที่ใส่แยกจากแปลงทั่วไป</w:t>
            </w:r>
          </w:p>
          <w:p w:rsidR="00737EB7" w:rsidRPr="001E152B" w:rsidRDefault="00737EB7" w:rsidP="00CB55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5" w:type="dxa"/>
            <w:shd w:val="clear" w:color="auto" w:fill="auto"/>
          </w:tcPr>
          <w:p w:rsidR="00737EB7" w:rsidRPr="00B03DF1" w:rsidRDefault="00737EB7" w:rsidP="00CB55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122" style="position:absolute;margin-left:-1.65pt;margin-top:4.15pt;width:9pt;height:9pt;z-index:251665920;mso-position-horizontal-relative:text;mso-position-vertical-relative:text"/>
              </w:pic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03D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</w:t>
            </w:r>
          </w:p>
          <w:p w:rsidR="00737EB7" w:rsidRDefault="00737EB7" w:rsidP="00CB55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เหตุผล(ระบุ)</w:t>
            </w:r>
          </w:p>
          <w:p w:rsidR="00737EB7" w:rsidRDefault="00737EB7" w:rsidP="00CB55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737EB7" w:rsidRDefault="00737EB7" w:rsidP="00CB55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737EB7" w:rsidRDefault="00737EB7" w:rsidP="00CB55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737EB7" w:rsidRDefault="00737EB7" w:rsidP="00CB55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737EB7" w:rsidRDefault="00737EB7" w:rsidP="00CB55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</w:p>
          <w:p w:rsidR="00737EB7" w:rsidRDefault="00737EB7" w:rsidP="00737EB7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737EB7" w:rsidRDefault="00737EB7" w:rsidP="00737EB7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737EB7" w:rsidRDefault="00737EB7" w:rsidP="00737EB7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737EB7" w:rsidRDefault="00737EB7" w:rsidP="00737EB7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737EB7" w:rsidRPr="001E152B" w:rsidRDefault="00737EB7" w:rsidP="00737EB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</w:p>
        </w:tc>
      </w:tr>
      <w:tr w:rsidR="00737EB7" w:rsidRPr="001E152B">
        <w:trPr>
          <w:trHeight w:val="6745"/>
          <w:jc w:val="center"/>
        </w:trPr>
        <w:tc>
          <w:tcPr>
            <w:tcW w:w="1995" w:type="dxa"/>
            <w:shd w:val="clear" w:color="auto" w:fill="auto"/>
          </w:tcPr>
          <w:p w:rsidR="00737EB7" w:rsidRPr="001E152B" w:rsidRDefault="00737EB7" w:rsidP="00CB55AA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1E152B">
              <w:rPr>
                <w:rFonts w:ascii="TH SarabunPSK" w:hAnsi="TH SarabunPSK" w:cs="TH SarabunPSK"/>
                <w:sz w:val="28"/>
              </w:rPr>
              <w:t xml:space="preserve">6. </w:t>
            </w:r>
            <w:r w:rsidRPr="001E152B">
              <w:rPr>
                <w:rFonts w:ascii="TH SarabunPSK" w:hAnsi="TH SarabunPSK" w:cs="TH SarabunPSK"/>
                <w:sz w:val="28"/>
                <w:cs/>
              </w:rPr>
              <w:t>การขนย้ายการเก็บรักษาและการรวบรวมผลผลิต</w:t>
            </w:r>
          </w:p>
        </w:tc>
        <w:tc>
          <w:tcPr>
            <w:tcW w:w="2520" w:type="dxa"/>
            <w:shd w:val="clear" w:color="auto" w:fill="auto"/>
          </w:tcPr>
          <w:p w:rsidR="00737EB7" w:rsidRDefault="00737EB7" w:rsidP="00CB55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อุปกรณ์ ภาชนะบรรจุ และพาหนะที่ใช้การขนย้ายและการเก็บรักษาต้องแยกออกจากแปลงเคมี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สามารถป้องกันการปนเปื้อนจากอันตรายและสิ่งแปลกปลอมที่มีผลต่อความปลอดภัยในการบริโภค รวมทั้งไม่ทำให้เกิดการปนของข้าวแปลงเคมี</w:t>
            </w:r>
          </w:p>
          <w:p w:rsidR="00737EB7" w:rsidRDefault="00737EB7" w:rsidP="00CB55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สถานที่เก็บรวบรวม และสถานที่เก็บรักษาต้องถูกสุขลักษณะ สะอาดและมีการถ่ายเทอากาศดี สามารถป้องกันการปนเปื้อนผลิตผล</w:t>
            </w:r>
          </w:p>
          <w:p w:rsidR="00737EB7" w:rsidRPr="001E152B" w:rsidRDefault="00737EB7" w:rsidP="00CB55AA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วิธีการเก็บรักษา และรวบรวมผลิตผล ต้องไม่ทำให้ผลิตผลเสียหาย และทำให้เกิดการปนของข้าวแปลงเคมี และป้องกันและลดความเสียหายจากแมลงและสัตว์ศัตรูในโรงเก็บ</w:t>
            </w:r>
          </w:p>
        </w:tc>
        <w:tc>
          <w:tcPr>
            <w:tcW w:w="1620" w:type="dxa"/>
            <w:shd w:val="clear" w:color="auto" w:fill="auto"/>
          </w:tcPr>
          <w:p w:rsidR="00737EB7" w:rsidRPr="001E152B" w:rsidRDefault="00737EB7" w:rsidP="001E152B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ตรวจพินิจสถานที่ อุปกรณ์ภาชนะบรรจุ ขั้นตอนและวิธีการขนย้ายผลิตผล</w:t>
            </w:r>
          </w:p>
        </w:tc>
        <w:tc>
          <w:tcPr>
            <w:tcW w:w="2160" w:type="dxa"/>
            <w:shd w:val="clear" w:color="auto" w:fill="auto"/>
          </w:tcPr>
          <w:p w:rsidR="00737EB7" w:rsidRPr="00B03DF1" w:rsidRDefault="00737EB7" w:rsidP="00CB55AA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123" style="position:absolute;margin-left:-.15pt;margin-top:4.6pt;width:9pt;height:9pt;z-index:251666944;mso-position-horizontal-relative:text;mso-position-vertical-relative:text"/>
              </w:pict>
            </w: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B03D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737EB7" w:rsidRDefault="00737EB7" w:rsidP="00CB55AA">
            <w:pPr>
              <w:rPr>
                <w:rFonts w:ascii="TH SarabunPSK" w:hAnsi="TH SarabunPSK" w:cs="TH SarabunPSK"/>
                <w:spacing w:val="-14"/>
                <w:sz w:val="28"/>
              </w:rPr>
            </w:pPr>
            <w:r w:rsidRPr="007909AE">
              <w:rPr>
                <w:rFonts w:ascii="TH SarabunPSK" w:hAnsi="TH SarabunPSK" w:cs="TH SarabunPSK"/>
                <w:noProof/>
                <w:spacing w:val="-14"/>
                <w:sz w:val="28"/>
              </w:rPr>
              <w:pict>
                <v:rect id="_x0000_s1124" style="position:absolute;margin-left:5.1pt;margin-top:3.35pt;width:9pt;height:9pt;z-index:251667968"/>
              </w:pict>
            </w:r>
            <w:r w:rsidRPr="007909AE">
              <w:rPr>
                <w:rFonts w:ascii="TH SarabunPSK" w:hAnsi="TH SarabunPSK" w:cs="TH SarabunPSK"/>
                <w:spacing w:val="-14"/>
                <w:sz w:val="28"/>
              </w:rPr>
              <w:t xml:space="preserve">      </w:t>
            </w:r>
            <w:r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 สถานที่เก็บรักษาผลผลิต</w:t>
            </w:r>
          </w:p>
          <w:p w:rsidR="00737EB7" w:rsidRDefault="00737EB7" w:rsidP="00CB55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125" style="position:absolute;margin-left:5.1pt;margin-top:3.65pt;width:9pt;height:9pt;z-index:251668992"/>
              </w:pic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909AE"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pacing w:val="-2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อุปกรณ์ในการขนย้าย</w:t>
            </w:r>
          </w:p>
          <w:p w:rsidR="00737EB7" w:rsidRDefault="00C140C0" w:rsidP="00CB55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133" style="position:absolute;margin-left:5.85pt;margin-top:3.25pt;width:9pt;height:9pt;z-index:251675136"/>
              </w:pict>
            </w:r>
            <w:r w:rsidR="00737EB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37EB7" w:rsidRPr="007909AE"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ภาชนะบรรจุ</w:t>
            </w:r>
          </w:p>
          <w:p w:rsidR="00C140C0" w:rsidRPr="001E152B" w:rsidRDefault="00C140C0" w:rsidP="00CB55AA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134" style="position:absolute;margin-left:6.6pt;margin-top:1.4pt;width:9pt;height:9pt;z-index:251676160"/>
              </w:pic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วิธีการขนย้ายผลิตผล</w:t>
            </w:r>
          </w:p>
        </w:tc>
        <w:tc>
          <w:tcPr>
            <w:tcW w:w="1405" w:type="dxa"/>
            <w:shd w:val="clear" w:color="auto" w:fill="auto"/>
          </w:tcPr>
          <w:p w:rsidR="00737EB7" w:rsidRPr="00B03DF1" w:rsidRDefault="00737EB7" w:rsidP="00CB55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126" style="position:absolute;margin-left:-1.65pt;margin-top:4.15pt;width:9pt;height:9pt;z-index:251670016;mso-position-horizontal-relative:text;mso-position-vertical-relative:text"/>
              </w:pic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03D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</w:t>
            </w:r>
          </w:p>
          <w:p w:rsidR="00737EB7" w:rsidRDefault="00737EB7" w:rsidP="00CB55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เหตุผล(ระบุ)</w:t>
            </w:r>
          </w:p>
          <w:p w:rsidR="00737EB7" w:rsidRDefault="00737EB7" w:rsidP="00CB55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737EB7" w:rsidRDefault="00737EB7" w:rsidP="00CB55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737EB7" w:rsidRDefault="00737EB7" w:rsidP="00CB55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737EB7" w:rsidRDefault="00737EB7" w:rsidP="00CB55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737EB7" w:rsidRDefault="00737EB7" w:rsidP="00CB55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</w:p>
          <w:p w:rsidR="00C140C0" w:rsidRDefault="00C140C0" w:rsidP="00C140C0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C140C0" w:rsidRDefault="00C140C0" w:rsidP="00C140C0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C140C0" w:rsidRDefault="00C140C0" w:rsidP="00C140C0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C140C0" w:rsidRDefault="00C140C0" w:rsidP="00C140C0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C140C0" w:rsidRDefault="00C140C0" w:rsidP="00C140C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</w:p>
          <w:p w:rsidR="00C140C0" w:rsidRDefault="00C140C0" w:rsidP="00C140C0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C140C0" w:rsidRDefault="00C140C0" w:rsidP="00C140C0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C140C0" w:rsidRDefault="00C140C0" w:rsidP="00C140C0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C140C0" w:rsidRDefault="00C140C0" w:rsidP="00C140C0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C140C0" w:rsidRPr="001E152B" w:rsidRDefault="00C140C0" w:rsidP="00C140C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</w:p>
        </w:tc>
      </w:tr>
    </w:tbl>
    <w:p w:rsidR="00737EB7" w:rsidRDefault="00737EB7">
      <w:pPr>
        <w:rPr>
          <w:rFonts w:hint="cs"/>
        </w:rPr>
      </w:pPr>
    </w:p>
    <w:p w:rsidR="00737EB7" w:rsidRDefault="00737EB7">
      <w:pPr>
        <w:rPr>
          <w:rFonts w:hint="cs"/>
        </w:rPr>
      </w:pPr>
    </w:p>
    <w:p w:rsidR="00737EB7" w:rsidRDefault="00737EB7">
      <w:pPr>
        <w:rPr>
          <w:rFonts w:hint="cs"/>
        </w:rPr>
      </w:pPr>
    </w:p>
    <w:p w:rsidR="00B03DF1" w:rsidRDefault="00B03DF1">
      <w:pPr>
        <w:rPr>
          <w:rFonts w:hint="cs"/>
        </w:rPr>
      </w:pPr>
    </w:p>
    <w:p w:rsidR="00B03DF1" w:rsidRDefault="00B03DF1">
      <w:pPr>
        <w:rPr>
          <w:rFonts w:hint="cs"/>
        </w:rPr>
      </w:pPr>
    </w:p>
    <w:p w:rsidR="00B03DF1" w:rsidRDefault="00B03DF1">
      <w:pPr>
        <w:rPr>
          <w:rFonts w:hint="cs"/>
        </w:rPr>
      </w:pPr>
    </w:p>
    <w:tbl>
      <w:tblPr>
        <w:tblW w:w="97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5"/>
        <w:gridCol w:w="2520"/>
        <w:gridCol w:w="1620"/>
        <w:gridCol w:w="2160"/>
        <w:gridCol w:w="1405"/>
      </w:tblGrid>
      <w:tr w:rsidR="00737EB7" w:rsidRPr="001E152B">
        <w:trPr>
          <w:trHeight w:val="420"/>
          <w:jc w:val="center"/>
        </w:trPr>
        <w:tc>
          <w:tcPr>
            <w:tcW w:w="1995" w:type="dxa"/>
            <w:shd w:val="clear" w:color="auto" w:fill="auto"/>
            <w:noWrap/>
            <w:vAlign w:val="center"/>
          </w:tcPr>
          <w:p w:rsidR="00737EB7" w:rsidRPr="001E152B" w:rsidRDefault="00737EB7" w:rsidP="00CB55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E152B">
              <w:rPr>
                <w:rFonts w:ascii="TH SarabunPSK" w:hAnsi="TH SarabunPSK" w:cs="TH SarabunPSK"/>
                <w:sz w:val="28"/>
                <w:cs/>
              </w:rPr>
              <w:t>ลำดับข้อกำหนด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737EB7" w:rsidRPr="001E152B" w:rsidRDefault="00737EB7" w:rsidP="00CB55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E152B">
              <w:rPr>
                <w:rFonts w:ascii="TH SarabunPSK" w:hAnsi="TH SarabunPSK" w:cs="TH SarabunPSK"/>
                <w:sz w:val="28"/>
                <w:cs/>
              </w:rPr>
              <w:t>เกณฑ์ที่กำหนด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37EB7" w:rsidRPr="001E152B" w:rsidRDefault="00737EB7" w:rsidP="00CB55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E152B">
              <w:rPr>
                <w:rFonts w:ascii="TH SarabunPSK" w:hAnsi="TH SarabunPSK" w:cs="TH SarabunPSK"/>
                <w:sz w:val="28"/>
                <w:cs/>
              </w:rPr>
              <w:t>วิธีตรวจประเมิน</w:t>
            </w:r>
          </w:p>
        </w:tc>
        <w:tc>
          <w:tcPr>
            <w:tcW w:w="3565" w:type="dxa"/>
            <w:gridSpan w:val="2"/>
            <w:shd w:val="clear" w:color="auto" w:fill="auto"/>
            <w:noWrap/>
            <w:vAlign w:val="center"/>
          </w:tcPr>
          <w:p w:rsidR="00737EB7" w:rsidRPr="001E152B" w:rsidRDefault="00737EB7" w:rsidP="00CB55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E152B">
              <w:rPr>
                <w:rFonts w:ascii="TH SarabunPSK" w:hAnsi="TH SarabunPSK" w:cs="TH SarabunPSK"/>
                <w:sz w:val="28"/>
                <w:cs/>
              </w:rPr>
              <w:t>ผลการตรวจประเมิน</w:t>
            </w:r>
          </w:p>
        </w:tc>
      </w:tr>
      <w:tr w:rsidR="00737EB7" w:rsidRPr="001E152B">
        <w:trPr>
          <w:trHeight w:val="5294"/>
          <w:jc w:val="center"/>
        </w:trPr>
        <w:tc>
          <w:tcPr>
            <w:tcW w:w="1995" w:type="dxa"/>
            <w:shd w:val="clear" w:color="auto" w:fill="auto"/>
          </w:tcPr>
          <w:p w:rsidR="00737EB7" w:rsidRPr="001E152B" w:rsidRDefault="00737EB7" w:rsidP="00CB55AA">
            <w:pPr>
              <w:rPr>
                <w:rFonts w:ascii="TH SarabunPSK" w:hAnsi="TH SarabunPSK" w:cs="TH SarabunPSK"/>
                <w:sz w:val="28"/>
              </w:rPr>
            </w:pPr>
            <w:r w:rsidRPr="001E152B">
              <w:rPr>
                <w:rFonts w:ascii="TH SarabunPSK" w:hAnsi="TH SarabunPSK" w:cs="TH SarabunPSK"/>
                <w:sz w:val="28"/>
              </w:rPr>
              <w:t xml:space="preserve">7. </w:t>
            </w:r>
            <w:r w:rsidRPr="001E152B">
              <w:rPr>
                <w:rFonts w:ascii="TH SarabunPSK" w:hAnsi="TH SarabunPSK" w:cs="TH SarabunPSK"/>
                <w:sz w:val="28"/>
                <w:cs/>
              </w:rPr>
              <w:t>การบันทึกและการจัดเก็บข้อมูล</w:t>
            </w:r>
          </w:p>
        </w:tc>
        <w:tc>
          <w:tcPr>
            <w:tcW w:w="2520" w:type="dxa"/>
            <w:shd w:val="clear" w:color="auto" w:fill="auto"/>
          </w:tcPr>
          <w:p w:rsidR="00737EB7" w:rsidRDefault="00C140C0" w:rsidP="00CB55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ต้องมีการบันทึกข้อมูล</w:t>
            </w:r>
            <w:r w:rsidR="00E04D48">
              <w:rPr>
                <w:rFonts w:ascii="TH SarabunPSK" w:hAnsi="TH SarabunPSK" w:cs="TH SarabunPSK" w:hint="cs"/>
                <w:sz w:val="28"/>
                <w:cs/>
              </w:rPr>
              <w:t>เกี่ยวกับแหล่งที่มาของเมล็ดพันธุ์ แหล่งน้ำใช้ การเตรียมดิน การกำจัดต้นของข้าวพันธุ์อื่นปน การสำรวจและการเข้าทำลายของศัตรูพืช และการจัดการ การใช้วัตถุอันตรายทางการเกษตร การเก็บเกี่ยวและนวดข้าว การลดความชื้นข้าวเปลือก การบรรจุข้าวเปลือก และการเก็บรักษา และแหล่งที่มาของผลผลิต</w:t>
            </w:r>
          </w:p>
          <w:p w:rsidR="00E04D48" w:rsidRPr="00737EB7" w:rsidRDefault="00E04D48" w:rsidP="00CB55AA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ผลิตผลที่อยู่ระหว่างเก็บรักษาและขนย้ายต้องมีการระบุข้อมูลสามารถตรวจสอบแหล่งที่มาของผลิตผลได้</w:t>
            </w:r>
          </w:p>
        </w:tc>
        <w:tc>
          <w:tcPr>
            <w:tcW w:w="1620" w:type="dxa"/>
            <w:shd w:val="clear" w:color="auto" w:fill="auto"/>
          </w:tcPr>
          <w:p w:rsidR="00737EB7" w:rsidRPr="001E152B" w:rsidRDefault="00E04D48" w:rsidP="001E152B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ตรวจบันทึกข้อมูลของเกษตรกรตามแบบบันทึกข้อมูล</w:t>
            </w:r>
          </w:p>
        </w:tc>
        <w:tc>
          <w:tcPr>
            <w:tcW w:w="2160" w:type="dxa"/>
            <w:shd w:val="clear" w:color="auto" w:fill="auto"/>
          </w:tcPr>
          <w:p w:rsidR="00737EB7" w:rsidRPr="00B03DF1" w:rsidRDefault="00737EB7" w:rsidP="00CB55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127" style="position:absolute;margin-left:-.15pt;margin-top:4.6pt;width:9pt;height:9pt;z-index:251671040;mso-position-horizontal-relative:text;mso-position-vertical-relative:text"/>
              </w:pict>
            </w: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B03D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  <w:r w:rsidR="00E04D48" w:rsidRPr="00B03DF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E04D48" w:rsidRDefault="00E04D48" w:rsidP="00CB55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บันทึกข้อมูลถูกต้องและครบถ้วน</w:t>
            </w:r>
          </w:p>
          <w:p w:rsidR="00737EB7" w:rsidRPr="001E152B" w:rsidRDefault="00737EB7" w:rsidP="00CB55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5" w:type="dxa"/>
            <w:shd w:val="clear" w:color="auto" w:fill="auto"/>
          </w:tcPr>
          <w:p w:rsidR="00737EB7" w:rsidRPr="00B03DF1" w:rsidRDefault="00737EB7" w:rsidP="00CB55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130" style="position:absolute;margin-left:-1.65pt;margin-top:4.15pt;width:9pt;height:9pt;z-index:251672064;mso-position-horizontal-relative:text;mso-position-vertical-relative:text"/>
              </w:pic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03D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</w:t>
            </w:r>
          </w:p>
          <w:p w:rsidR="00737EB7" w:rsidRDefault="00737EB7" w:rsidP="00CB55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เหตุผล(ระบุ)</w:t>
            </w:r>
          </w:p>
          <w:p w:rsidR="00737EB7" w:rsidRDefault="00737EB7" w:rsidP="00CB55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  <w:r w:rsidR="00E04D48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737EB7" w:rsidRDefault="00737EB7" w:rsidP="00CB55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  <w:r w:rsidR="00E04D48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737EB7" w:rsidRDefault="00737EB7" w:rsidP="00CB55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  <w:r w:rsidR="00E04D48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737EB7" w:rsidRDefault="00737EB7" w:rsidP="00CB55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  <w:r w:rsidR="00E04D48">
              <w:rPr>
                <w:rFonts w:ascii="TH SarabunPSK" w:hAnsi="TH SarabunPSK" w:cs="TH SarabunPSK"/>
                <w:sz w:val="28"/>
              </w:rPr>
              <w:t>.</w:t>
            </w:r>
          </w:p>
          <w:p w:rsidR="00737EB7" w:rsidRDefault="00737EB7" w:rsidP="00CB55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</w:p>
          <w:p w:rsidR="00E04D48" w:rsidRDefault="00E04D48" w:rsidP="00E04D48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</w:p>
          <w:p w:rsidR="00E04D48" w:rsidRDefault="00E04D48" w:rsidP="00E04D48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</w:p>
          <w:p w:rsidR="00E04D48" w:rsidRDefault="00E04D48" w:rsidP="00E04D48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</w:p>
          <w:p w:rsidR="00E04D48" w:rsidRDefault="00E04D48" w:rsidP="00E04D4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E04D48" w:rsidRPr="001E152B" w:rsidRDefault="00E04D48" w:rsidP="00E04D4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</w:p>
        </w:tc>
      </w:tr>
    </w:tbl>
    <w:p w:rsidR="001E152B" w:rsidRDefault="001E152B">
      <w:pPr>
        <w:rPr>
          <w:cs/>
        </w:rPr>
      </w:pPr>
    </w:p>
    <w:p w:rsidR="001E152B" w:rsidRDefault="001E152B"/>
    <w:p w:rsidR="001E152B" w:rsidRDefault="001E152B"/>
    <w:p w:rsidR="00B525BE" w:rsidRDefault="00B525BE" w:rsidP="00B525BE">
      <w:pPr>
        <w:rPr>
          <w:rFonts w:ascii="TH SarabunPSK" w:hAnsi="TH SarabunPSK" w:cs="TH SarabunPSK" w:hint="cs"/>
          <w:sz w:val="36"/>
          <w:szCs w:val="36"/>
        </w:rPr>
      </w:pPr>
    </w:p>
    <w:p w:rsidR="00E04D48" w:rsidRDefault="00E04D48" w:rsidP="00B525BE">
      <w:pPr>
        <w:rPr>
          <w:rFonts w:ascii="TH SarabunPSK" w:hAnsi="TH SarabunPSK" w:cs="TH SarabunPSK" w:hint="cs"/>
          <w:sz w:val="36"/>
          <w:szCs w:val="36"/>
        </w:rPr>
      </w:pPr>
    </w:p>
    <w:p w:rsidR="00B03DF1" w:rsidRDefault="00B03DF1" w:rsidP="00B525BE">
      <w:pPr>
        <w:rPr>
          <w:rFonts w:ascii="TH SarabunPSK" w:hAnsi="TH SarabunPSK" w:cs="TH SarabunPSK" w:hint="cs"/>
          <w:sz w:val="36"/>
          <w:szCs w:val="36"/>
        </w:rPr>
      </w:pPr>
    </w:p>
    <w:p w:rsidR="00B03DF1" w:rsidRDefault="00B03DF1" w:rsidP="00B525BE">
      <w:pPr>
        <w:rPr>
          <w:rFonts w:ascii="TH SarabunPSK" w:hAnsi="TH SarabunPSK" w:cs="TH SarabunPSK" w:hint="cs"/>
          <w:sz w:val="36"/>
          <w:szCs w:val="36"/>
        </w:rPr>
      </w:pPr>
    </w:p>
    <w:p w:rsidR="00E04D48" w:rsidRDefault="00E04D48" w:rsidP="00E04D48">
      <w:pPr>
        <w:ind w:left="2880" w:hanging="1440"/>
        <w:rPr>
          <w:rFonts w:ascii="TH SarabunPSK" w:hAnsi="TH SarabunPSK" w:cs="TH SarabunPSK" w:hint="cs"/>
          <w:sz w:val="32"/>
          <w:szCs w:val="32"/>
        </w:rPr>
      </w:pPr>
    </w:p>
    <w:p w:rsidR="00FC784C" w:rsidRDefault="00FC784C" w:rsidP="00FC784C">
      <w:pPr>
        <w:ind w:left="2880" w:right="-360" w:hanging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 เกษตรกร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ลงชื่อ.......................................................ผู้ตรวจประเมิน</w:t>
      </w:r>
    </w:p>
    <w:p w:rsidR="00FC784C" w:rsidRDefault="00FC784C" w:rsidP="00FC784C">
      <w:pPr>
        <w:ind w:left="2880" w:right="-360" w:hanging="28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(.......................................................)</w:t>
      </w:r>
    </w:p>
    <w:p w:rsidR="00FC784C" w:rsidRDefault="00FC784C" w:rsidP="00FC784C">
      <w:pPr>
        <w:ind w:left="2880" w:right="-360" w:hanging="28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วันที่..........เดือน.........................พ.ศ. 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วันที่..........เดือน.........................พ.ศ. ...................</w:t>
      </w:r>
    </w:p>
    <w:p w:rsidR="00573C58" w:rsidRDefault="00573C58" w:rsidP="00573C58">
      <w:pPr>
        <w:ind w:left="2880" w:hanging="1440"/>
        <w:rPr>
          <w:rFonts w:ascii="TH SarabunPSK" w:hAnsi="TH SarabunPSK" w:cs="TH SarabunPSK" w:hint="cs"/>
          <w:sz w:val="32"/>
          <w:szCs w:val="32"/>
        </w:rPr>
      </w:pPr>
    </w:p>
    <w:p w:rsidR="00573C58" w:rsidRDefault="00573C58" w:rsidP="00573C58">
      <w:pPr>
        <w:ind w:left="2880" w:right="-360" w:hanging="2880"/>
        <w:rPr>
          <w:rFonts w:ascii="TH SarabunPSK" w:hAnsi="TH SarabunPSK" w:cs="TH SarabunPSK" w:hint="cs"/>
          <w:sz w:val="32"/>
          <w:szCs w:val="32"/>
          <w:cs/>
        </w:rPr>
      </w:pPr>
    </w:p>
    <w:p w:rsidR="003375CF" w:rsidRPr="005F3295" w:rsidRDefault="003375CF" w:rsidP="00573C58">
      <w:pPr>
        <w:ind w:left="2880" w:hanging="2880"/>
        <w:rPr>
          <w:cs/>
        </w:rPr>
      </w:pPr>
    </w:p>
    <w:sectPr w:rsidR="003375CF" w:rsidRPr="005F3295" w:rsidSect="0017453D">
      <w:headerReference w:type="even" r:id="rId8"/>
      <w:footerReference w:type="default" r:id="rId9"/>
      <w:footerReference w:type="first" r:id="rId10"/>
      <w:pgSz w:w="11906" w:h="16838"/>
      <w:pgMar w:top="180" w:right="926" w:bottom="0" w:left="1440" w:header="360" w:footer="22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6A9" w:rsidRDefault="00D146A9">
      <w:r>
        <w:separator/>
      </w:r>
    </w:p>
  </w:endnote>
  <w:endnote w:type="continuationSeparator" w:id="0">
    <w:p w:rsidR="00D146A9" w:rsidRDefault="00D14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109" w:rsidRDefault="00237109">
    <w:pPr>
      <w:pStyle w:val="a6"/>
      <w:pBdr>
        <w:top w:val="thinThickSmallGap" w:sz="24" w:space="1" w:color="622423"/>
      </w:pBdr>
      <w:rPr>
        <w:rFonts w:ascii="Cambria" w:hAnsi="Cambria"/>
      </w:rPr>
    </w:pPr>
    <w:r>
      <w:rPr>
        <w:rFonts w:ascii="TH SarabunPSK" w:hAnsi="TH SarabunPSK" w:cs="TH SarabunPSK" w:hint="cs"/>
        <w:b/>
        <w:bCs/>
        <w:sz w:val="20"/>
        <w:szCs w:val="20"/>
        <w:cs/>
      </w:rPr>
      <w:t>แ</w:t>
    </w:r>
    <w:r w:rsidRPr="00FC784C">
      <w:rPr>
        <w:rFonts w:ascii="TH SarabunPSK" w:hAnsi="TH SarabunPSK" w:cs="TH SarabunPSK"/>
        <w:b/>
        <w:bCs/>
        <w:sz w:val="20"/>
        <w:szCs w:val="20"/>
        <w:cs/>
      </w:rPr>
      <w:t>บบสรุป</w:t>
    </w:r>
    <w:r>
      <w:rPr>
        <w:rFonts w:ascii="TH SarabunPSK" w:hAnsi="TH SarabunPSK" w:cs="TH SarabunPSK" w:hint="cs"/>
        <w:b/>
        <w:bCs/>
        <w:sz w:val="20"/>
        <w:szCs w:val="20"/>
        <w:cs/>
      </w:rPr>
      <w:t>ผล</w:t>
    </w:r>
    <w:r w:rsidRPr="00FC784C">
      <w:rPr>
        <w:rFonts w:ascii="TH SarabunPSK" w:hAnsi="TH SarabunPSK" w:cs="TH SarabunPSK"/>
        <w:b/>
        <w:bCs/>
        <w:sz w:val="20"/>
        <w:szCs w:val="20"/>
        <w:cs/>
      </w:rPr>
      <w:t>การตรวจประเมินข้าวอินทรีย์เบื้องต้น</w:t>
    </w:r>
    <w:r w:rsidR="003E01EB">
      <w:rPr>
        <w:rFonts w:ascii="TH SarabunPSK" w:hAnsi="TH SarabunPSK" w:cs="TH SarabunPSK"/>
        <w:b/>
        <w:bCs/>
        <w:sz w:val="20"/>
        <w:szCs w:val="20"/>
      </w:rPr>
      <w:tab/>
    </w:r>
    <w:r>
      <w:rPr>
        <w:rFonts w:ascii="TH SarabunPSK" w:hAnsi="TH SarabunPSK" w:cs="TH SarabunPSK"/>
        <w:sz w:val="20"/>
        <w:szCs w:val="20"/>
      </w:rPr>
      <w:tab/>
    </w:r>
    <w:r>
      <w:rPr>
        <w:rFonts w:ascii="TH SarabunPSK" w:hAnsi="TH SarabunPSK" w:cs="TH SarabunPSK"/>
        <w:sz w:val="20"/>
        <w:szCs w:val="20"/>
      </w:rPr>
      <w:tab/>
      <w:t xml:space="preserve">       </w:t>
    </w:r>
    <w:r>
      <w:rPr>
        <w:rFonts w:ascii="TH SarabunPSK" w:hAnsi="TH SarabunPSK" w:cs="TH SarabunPSK" w:hint="cs"/>
        <w:sz w:val="20"/>
        <w:szCs w:val="20"/>
        <w:cs/>
      </w:rPr>
      <w:t xml:space="preserve">หน้าที่ </w:t>
    </w:r>
    <w:r w:rsidRPr="005D155A">
      <w:rPr>
        <w:rFonts w:ascii="TH SarabunPSK" w:hAnsi="TH SarabunPSK" w:cs="TH SarabunPSK"/>
        <w:sz w:val="20"/>
        <w:szCs w:val="20"/>
        <w:cs/>
      </w:rPr>
      <w:fldChar w:fldCharType="begin"/>
    </w:r>
    <w:r w:rsidRPr="005D155A">
      <w:rPr>
        <w:rFonts w:ascii="TH SarabunPSK" w:hAnsi="TH SarabunPSK" w:cs="TH SarabunPSK"/>
        <w:sz w:val="20"/>
        <w:szCs w:val="20"/>
      </w:rPr>
      <w:instrText xml:space="preserve"> PAGE </w:instrText>
    </w:r>
    <w:r>
      <w:rPr>
        <w:rFonts w:ascii="TH SarabunPSK" w:hAnsi="TH SarabunPSK" w:cs="TH SarabunPSK"/>
        <w:sz w:val="20"/>
        <w:szCs w:val="20"/>
        <w:cs/>
      </w:rPr>
      <w:fldChar w:fldCharType="separate"/>
    </w:r>
    <w:r w:rsidR="001B55A1">
      <w:rPr>
        <w:rFonts w:ascii="TH SarabunPSK" w:hAnsi="TH SarabunPSK" w:cs="TH SarabunPSK"/>
        <w:noProof/>
        <w:sz w:val="20"/>
        <w:szCs w:val="20"/>
      </w:rPr>
      <w:t>2</w:t>
    </w:r>
    <w:r w:rsidRPr="005D155A">
      <w:rPr>
        <w:rFonts w:ascii="TH SarabunPSK" w:hAnsi="TH SarabunPSK" w:cs="TH SarabunPSK"/>
        <w:sz w:val="20"/>
        <w:szCs w:val="20"/>
      </w:rPr>
      <w:fldChar w:fldCharType="end"/>
    </w:r>
    <w:r>
      <w:rPr>
        <w:rFonts w:ascii="TH SarabunPSK" w:hAnsi="TH SarabunPSK" w:cs="TH SarabunPSK" w:hint="cs"/>
        <w:sz w:val="20"/>
        <w:szCs w:val="20"/>
        <w:cs/>
      </w:rPr>
      <w:t>/</w:t>
    </w:r>
    <w:r>
      <w:rPr>
        <w:rFonts w:ascii="TH SarabunPSK" w:hAnsi="TH SarabunPSK" w:cs="TH SarabunPSK"/>
        <w:sz w:val="20"/>
        <w:szCs w:val="20"/>
      </w:rPr>
      <w:t>3</w:t>
    </w:r>
    <w:r w:rsidRPr="005D155A">
      <w:rPr>
        <w:rFonts w:ascii="TH SarabunPSK" w:hAnsi="TH SarabunPSK" w:cs="TH SarabunPSK"/>
        <w:sz w:val="20"/>
        <w:szCs w:val="20"/>
      </w:rPr>
      <w:t xml:space="preserve"> </w:t>
    </w:r>
    <w:r>
      <w:rPr>
        <w:rFonts w:ascii="TH SarabunPSK" w:hAnsi="TH SarabunPSK" w:cs="TH SarabunPSK"/>
        <w:sz w:val="20"/>
        <w:szCs w:val="20"/>
      </w:rPr>
      <w:t xml:space="preserve"> </w:t>
    </w:r>
    <w:r>
      <w:rPr>
        <w:rFonts w:ascii="TH SarabunPSK" w:hAnsi="TH SarabunPSK" w:cs="TH SarabunPSK" w:hint="cs"/>
        <w:sz w:val="20"/>
        <w:szCs w:val="20"/>
        <w:cs/>
      </w:rPr>
      <w:t>กรมส่งเสริมการเกษตร</w:t>
    </w:r>
    <w:r>
      <w:rPr>
        <w:rFonts w:ascii="TH SarabunPSK" w:hAnsi="TH SarabunPSK" w:cs="TH SarabunPSK"/>
        <w:sz w:val="20"/>
        <w:szCs w:val="20"/>
        <w:cs/>
      </w:rPr>
      <w:t xml:space="preserve">   </w:t>
    </w:r>
  </w:p>
  <w:p w:rsidR="00DD52A7" w:rsidRDefault="00DD52A7" w:rsidP="00DD52A7">
    <w:pPr>
      <w:pStyle w:val="a6"/>
      <w:rPr>
        <w:rFonts w:ascii="TH SarabunPSK" w:hAnsi="TH SarabunPSK" w:cs="TH SarabunPSK" w:hint="cs"/>
        <w:b/>
        <w:bCs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109" w:rsidRDefault="00237109">
    <w:pPr>
      <w:pStyle w:val="a6"/>
      <w:pBdr>
        <w:top w:val="thinThickSmallGap" w:sz="24" w:space="1" w:color="622423"/>
      </w:pBdr>
      <w:rPr>
        <w:rFonts w:ascii="Cambria" w:hAnsi="Cambria"/>
      </w:rPr>
    </w:pPr>
    <w:r>
      <w:rPr>
        <w:rFonts w:ascii="TH SarabunPSK" w:hAnsi="TH SarabunPSK" w:cs="TH SarabunPSK" w:hint="cs"/>
        <w:b/>
        <w:bCs/>
        <w:sz w:val="20"/>
        <w:szCs w:val="20"/>
        <w:cs/>
      </w:rPr>
      <w:t>แ</w:t>
    </w:r>
    <w:r w:rsidRPr="00FC784C">
      <w:rPr>
        <w:rFonts w:ascii="TH SarabunPSK" w:hAnsi="TH SarabunPSK" w:cs="TH SarabunPSK"/>
        <w:b/>
        <w:bCs/>
        <w:sz w:val="20"/>
        <w:szCs w:val="20"/>
        <w:cs/>
      </w:rPr>
      <w:t>บบสรุป</w:t>
    </w:r>
    <w:r>
      <w:rPr>
        <w:rFonts w:ascii="TH SarabunPSK" w:hAnsi="TH SarabunPSK" w:cs="TH SarabunPSK" w:hint="cs"/>
        <w:b/>
        <w:bCs/>
        <w:sz w:val="20"/>
        <w:szCs w:val="20"/>
        <w:cs/>
      </w:rPr>
      <w:t>ผล</w:t>
    </w:r>
    <w:r w:rsidRPr="00FC784C">
      <w:rPr>
        <w:rFonts w:ascii="TH SarabunPSK" w:hAnsi="TH SarabunPSK" w:cs="TH SarabunPSK"/>
        <w:b/>
        <w:bCs/>
        <w:sz w:val="20"/>
        <w:szCs w:val="20"/>
        <w:cs/>
      </w:rPr>
      <w:t>การตรวจประเมินข้าวอินทรีย์เบื้องต้น</w:t>
    </w:r>
    <w:r w:rsidR="003E01EB">
      <w:rPr>
        <w:rFonts w:ascii="TH SarabunPSK" w:hAnsi="TH SarabunPSK" w:cs="TH SarabunPSK"/>
        <w:sz w:val="20"/>
        <w:szCs w:val="20"/>
      </w:rPr>
      <w:tab/>
    </w:r>
    <w:r>
      <w:rPr>
        <w:rFonts w:ascii="TH SarabunPSK" w:hAnsi="TH SarabunPSK" w:cs="TH SarabunPSK"/>
        <w:sz w:val="20"/>
        <w:szCs w:val="20"/>
      </w:rPr>
      <w:tab/>
    </w:r>
    <w:r>
      <w:rPr>
        <w:rFonts w:ascii="TH SarabunPSK" w:hAnsi="TH SarabunPSK" w:cs="TH SarabunPSK"/>
        <w:sz w:val="20"/>
        <w:szCs w:val="20"/>
      </w:rPr>
      <w:tab/>
      <w:t xml:space="preserve">       </w:t>
    </w:r>
    <w:r>
      <w:rPr>
        <w:rFonts w:ascii="TH SarabunPSK" w:hAnsi="TH SarabunPSK" w:cs="TH SarabunPSK" w:hint="cs"/>
        <w:sz w:val="20"/>
        <w:szCs w:val="20"/>
        <w:cs/>
      </w:rPr>
      <w:t xml:space="preserve">หน้าที่ </w:t>
    </w:r>
    <w:r w:rsidRPr="005D155A">
      <w:rPr>
        <w:rFonts w:ascii="TH SarabunPSK" w:hAnsi="TH SarabunPSK" w:cs="TH SarabunPSK"/>
        <w:sz w:val="20"/>
        <w:szCs w:val="20"/>
        <w:cs/>
      </w:rPr>
      <w:fldChar w:fldCharType="begin"/>
    </w:r>
    <w:r w:rsidRPr="005D155A">
      <w:rPr>
        <w:rFonts w:ascii="TH SarabunPSK" w:hAnsi="TH SarabunPSK" w:cs="TH SarabunPSK"/>
        <w:sz w:val="20"/>
        <w:szCs w:val="20"/>
      </w:rPr>
      <w:instrText xml:space="preserve"> PAGE </w:instrText>
    </w:r>
    <w:r>
      <w:rPr>
        <w:rFonts w:ascii="TH SarabunPSK" w:hAnsi="TH SarabunPSK" w:cs="TH SarabunPSK"/>
        <w:sz w:val="20"/>
        <w:szCs w:val="20"/>
        <w:cs/>
      </w:rPr>
      <w:fldChar w:fldCharType="separate"/>
    </w:r>
    <w:r w:rsidR="001B55A1">
      <w:rPr>
        <w:rFonts w:ascii="TH SarabunPSK" w:hAnsi="TH SarabunPSK" w:cs="TH SarabunPSK"/>
        <w:noProof/>
        <w:sz w:val="20"/>
        <w:szCs w:val="20"/>
      </w:rPr>
      <w:t>1</w:t>
    </w:r>
    <w:r w:rsidRPr="005D155A">
      <w:rPr>
        <w:rFonts w:ascii="TH SarabunPSK" w:hAnsi="TH SarabunPSK" w:cs="TH SarabunPSK"/>
        <w:sz w:val="20"/>
        <w:szCs w:val="20"/>
      </w:rPr>
      <w:fldChar w:fldCharType="end"/>
    </w:r>
    <w:r>
      <w:rPr>
        <w:rFonts w:ascii="TH SarabunPSK" w:hAnsi="TH SarabunPSK" w:cs="TH SarabunPSK" w:hint="cs"/>
        <w:sz w:val="20"/>
        <w:szCs w:val="20"/>
        <w:cs/>
      </w:rPr>
      <w:t>/</w:t>
    </w:r>
    <w:r>
      <w:rPr>
        <w:rFonts w:ascii="TH SarabunPSK" w:hAnsi="TH SarabunPSK" w:cs="TH SarabunPSK"/>
        <w:sz w:val="20"/>
        <w:szCs w:val="20"/>
      </w:rPr>
      <w:t>3</w:t>
    </w:r>
    <w:r w:rsidRPr="005D155A">
      <w:rPr>
        <w:rFonts w:ascii="TH SarabunPSK" w:hAnsi="TH SarabunPSK" w:cs="TH SarabunPSK"/>
        <w:sz w:val="20"/>
        <w:szCs w:val="20"/>
      </w:rPr>
      <w:t xml:space="preserve"> </w:t>
    </w:r>
    <w:r>
      <w:rPr>
        <w:rFonts w:ascii="TH SarabunPSK" w:hAnsi="TH SarabunPSK" w:cs="TH SarabunPSK"/>
        <w:sz w:val="20"/>
        <w:szCs w:val="20"/>
      </w:rPr>
      <w:t xml:space="preserve"> </w:t>
    </w:r>
    <w:r>
      <w:rPr>
        <w:rFonts w:ascii="TH SarabunPSK" w:hAnsi="TH SarabunPSK" w:cs="TH SarabunPSK" w:hint="cs"/>
        <w:sz w:val="20"/>
        <w:szCs w:val="20"/>
        <w:cs/>
      </w:rPr>
      <w:t>กรมส่งเสริมการเกษตร</w:t>
    </w:r>
    <w:r>
      <w:rPr>
        <w:rFonts w:ascii="TH SarabunPSK" w:hAnsi="TH SarabunPSK" w:cs="TH SarabunPSK"/>
        <w:sz w:val="20"/>
        <w:szCs w:val="20"/>
        <w:cs/>
      </w:rPr>
      <w:t xml:space="preserve"> </w:t>
    </w:r>
  </w:p>
  <w:p w:rsidR="00DD52A7" w:rsidRPr="00237109" w:rsidRDefault="00DD52A7" w:rsidP="00237109">
    <w:pPr>
      <w:pStyle w:val="a6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6A9" w:rsidRDefault="00D146A9">
      <w:r>
        <w:separator/>
      </w:r>
    </w:p>
  </w:footnote>
  <w:footnote w:type="continuationSeparator" w:id="0">
    <w:p w:rsidR="00D146A9" w:rsidRDefault="00D14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BE5" w:rsidRDefault="00CF4BE5" w:rsidP="00CB55AA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CF4BE5" w:rsidRDefault="00CF4BE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676D"/>
    <w:multiLevelType w:val="hybridMultilevel"/>
    <w:tmpl w:val="E22651A4"/>
    <w:lvl w:ilvl="0" w:tplc="480EB39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578C67C5"/>
    <w:multiLevelType w:val="hybridMultilevel"/>
    <w:tmpl w:val="621AF8C2"/>
    <w:lvl w:ilvl="0" w:tplc="8AD6BC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C41EAC"/>
    <w:multiLevelType w:val="hybridMultilevel"/>
    <w:tmpl w:val="8F507564"/>
    <w:lvl w:ilvl="0" w:tplc="9C18AC4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BE77DE"/>
    <w:rsid w:val="0017453D"/>
    <w:rsid w:val="001B2A4C"/>
    <w:rsid w:val="001B55A1"/>
    <w:rsid w:val="001E152B"/>
    <w:rsid w:val="001E1859"/>
    <w:rsid w:val="001F4F5C"/>
    <w:rsid w:val="00237109"/>
    <w:rsid w:val="002A409A"/>
    <w:rsid w:val="003375CF"/>
    <w:rsid w:val="003E01EB"/>
    <w:rsid w:val="00491D76"/>
    <w:rsid w:val="004E4AC7"/>
    <w:rsid w:val="00573C58"/>
    <w:rsid w:val="005E3684"/>
    <w:rsid w:val="005F0021"/>
    <w:rsid w:val="005F3295"/>
    <w:rsid w:val="006B5AF4"/>
    <w:rsid w:val="00737EB7"/>
    <w:rsid w:val="007909AE"/>
    <w:rsid w:val="007F6F78"/>
    <w:rsid w:val="008632F2"/>
    <w:rsid w:val="00884E7F"/>
    <w:rsid w:val="008E2A66"/>
    <w:rsid w:val="00923071"/>
    <w:rsid w:val="00956826"/>
    <w:rsid w:val="00AC1CDD"/>
    <w:rsid w:val="00AF7187"/>
    <w:rsid w:val="00B03DF1"/>
    <w:rsid w:val="00B10502"/>
    <w:rsid w:val="00B525BE"/>
    <w:rsid w:val="00B8296D"/>
    <w:rsid w:val="00BE77DE"/>
    <w:rsid w:val="00C011E7"/>
    <w:rsid w:val="00C140C0"/>
    <w:rsid w:val="00C33CF4"/>
    <w:rsid w:val="00CB55AA"/>
    <w:rsid w:val="00CF4BE5"/>
    <w:rsid w:val="00D146A9"/>
    <w:rsid w:val="00D36F8C"/>
    <w:rsid w:val="00DD52A7"/>
    <w:rsid w:val="00E04D48"/>
    <w:rsid w:val="00E16712"/>
    <w:rsid w:val="00ED274C"/>
    <w:rsid w:val="00F30671"/>
    <w:rsid w:val="00F777FB"/>
    <w:rsid w:val="00FC784C"/>
    <w:rsid w:val="00FD113A"/>
    <w:rsid w:val="00FD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0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F4BE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F4BE5"/>
  </w:style>
  <w:style w:type="paragraph" w:styleId="a6">
    <w:name w:val="footer"/>
    <w:basedOn w:val="a"/>
    <w:link w:val="a7"/>
    <w:uiPriority w:val="99"/>
    <w:rsid w:val="00CF4BE5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link w:val="a6"/>
    <w:uiPriority w:val="99"/>
    <w:rsid w:val="00237109"/>
    <w:rPr>
      <w:sz w:val="24"/>
      <w:szCs w:val="28"/>
    </w:rPr>
  </w:style>
  <w:style w:type="paragraph" w:styleId="a8">
    <w:name w:val="Balloon Text"/>
    <w:basedOn w:val="a"/>
    <w:link w:val="a9"/>
    <w:rsid w:val="00237109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237109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N4P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doae571216</cp:lastModifiedBy>
  <cp:revision>2</cp:revision>
  <cp:lastPrinted>2011-02-17T02:44:00Z</cp:lastPrinted>
  <dcterms:created xsi:type="dcterms:W3CDTF">2015-02-02T02:54:00Z</dcterms:created>
  <dcterms:modified xsi:type="dcterms:W3CDTF">2015-02-02T02:54:00Z</dcterms:modified>
</cp:coreProperties>
</file>